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9F" w:rsidRDefault="0089109F" w:rsidP="0089109F">
      <w:pPr>
        <w:spacing w:line="360" w:lineRule="auto"/>
        <w:jc w:val="center"/>
      </w:pPr>
    </w:p>
    <w:p w:rsidR="0089109F" w:rsidRDefault="0089109F" w:rsidP="0089109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Harmonogram spotkań; tematy zajęć:</w:t>
      </w:r>
    </w:p>
    <w:p w:rsidR="0089109F" w:rsidRDefault="0089109F" w:rsidP="0089109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89109F" w:rsidRDefault="0089109F" w:rsidP="0089109F">
      <w:pPr>
        <w:numPr>
          <w:ilvl w:val="0"/>
          <w:numId w:val="2"/>
        </w:num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 xml:space="preserve">"NA POCZĄTKU JEST RODZINA"- JAK CZUWAĆ, POMAGAĆ I WSPIERAĆ </w:t>
      </w:r>
    </w:p>
    <w:p w:rsidR="0089109F" w:rsidRDefault="0089109F" w:rsidP="0089109F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>Rola i misja Powiatowego Centrum Pomocy Rodzinie, zadania i możliwości instytucji.</w:t>
      </w:r>
    </w:p>
    <w:p w:rsidR="0089109F" w:rsidRDefault="0089109F" w:rsidP="0089109F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>Ryzyko uzależnień wśród dzieci i młodzieży, jak im zapobiegać, jak leczyć.</w:t>
      </w:r>
    </w:p>
    <w:p w:rsidR="0089109F" w:rsidRDefault="0089109F" w:rsidP="0089109F">
      <w:pPr>
        <w:spacing w:line="360" w:lineRule="auto"/>
        <w:rPr>
          <w:i/>
          <w:iCs/>
          <w:sz w:val="28"/>
          <w:szCs w:val="28"/>
        </w:rPr>
      </w:pPr>
      <w:r>
        <w:t>Termin: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 xml:space="preserve"> środa  28.10.2015;   godz. 17.00- 18.30</w:t>
      </w:r>
      <w:r>
        <w:rPr>
          <w:i/>
          <w:iCs/>
          <w:u w:val="single"/>
        </w:rPr>
        <w:t xml:space="preserve"> (plus 30 min. konsultacji)</w:t>
      </w:r>
      <w:r>
        <w:rPr>
          <w:i/>
          <w:iCs/>
        </w:rPr>
        <w:t xml:space="preserve">                </w:t>
      </w:r>
      <w:r>
        <w:rPr>
          <w:i/>
          <w:iCs/>
          <w:sz w:val="28"/>
          <w:szCs w:val="28"/>
        </w:rPr>
        <w:t xml:space="preserve">                                                      </w:t>
      </w:r>
    </w:p>
    <w:p w:rsidR="0089109F" w:rsidRDefault="0089109F" w:rsidP="0089109F">
      <w:pPr>
        <w:spacing w:line="360" w:lineRule="auto"/>
        <w:rPr>
          <w:b/>
          <w:bCs/>
          <w:i/>
          <w:iCs/>
        </w:rPr>
      </w:pPr>
      <w:r>
        <w:rPr>
          <w:sz w:val="28"/>
          <w:szCs w:val="28"/>
        </w:rPr>
        <w:t xml:space="preserve">          </w:t>
      </w:r>
      <w:r>
        <w:rPr>
          <w:i/>
          <w:iCs/>
          <w:u w:val="single"/>
        </w:rPr>
        <w:t>Goście specjalni</w:t>
      </w:r>
      <w:r>
        <w:rPr>
          <w:i/>
          <w:iCs/>
        </w:rPr>
        <w:t xml:space="preserve"> p. Marzena Hinca, dyrektor </w:t>
      </w:r>
      <w:r>
        <w:rPr>
          <w:b/>
          <w:bCs/>
          <w:i/>
          <w:iCs/>
        </w:rPr>
        <w:t>Powiatowego Centrum Pomocy Rodzinie</w:t>
      </w:r>
    </w:p>
    <w:p w:rsidR="0089109F" w:rsidRDefault="0089109F" w:rsidP="0089109F">
      <w:pPr>
        <w:spacing w:line="360" w:lineRule="auto"/>
        <w:rPr>
          <w:i/>
          <w:iCs/>
        </w:rPr>
      </w:pPr>
      <w:r>
        <w:rPr>
          <w:i/>
          <w:iCs/>
        </w:rPr>
        <w:t xml:space="preserve">           </w:t>
      </w:r>
      <w:r>
        <w:rPr>
          <w:b/>
          <w:bCs/>
          <w:i/>
          <w:iCs/>
        </w:rPr>
        <w:t xml:space="preserve"> w Kościerzynie</w:t>
      </w:r>
      <w:r>
        <w:rPr>
          <w:i/>
          <w:iCs/>
        </w:rPr>
        <w:t xml:space="preserve">; </w:t>
      </w:r>
    </w:p>
    <w:p w:rsidR="0089109F" w:rsidRDefault="0089109F" w:rsidP="0089109F">
      <w:pPr>
        <w:spacing w:line="360" w:lineRule="auto"/>
        <w:rPr>
          <w:i/>
          <w:iCs/>
        </w:rPr>
      </w:pPr>
      <w:r>
        <w:rPr>
          <w:i/>
          <w:iCs/>
        </w:rPr>
        <w:t xml:space="preserve">           p. Krystyna Bławat- Bronk</w:t>
      </w:r>
      <w:r>
        <w:rPr>
          <w:b/>
          <w:bCs/>
          <w:i/>
          <w:iCs/>
        </w:rPr>
        <w:t xml:space="preserve">, </w:t>
      </w:r>
      <w:r>
        <w:rPr>
          <w:i/>
          <w:iCs/>
        </w:rPr>
        <w:t xml:space="preserve">terapeutka </w:t>
      </w:r>
      <w:r>
        <w:rPr>
          <w:b/>
          <w:bCs/>
          <w:i/>
          <w:iCs/>
        </w:rPr>
        <w:t>Poradni Uzależnień w Kościerzynie</w:t>
      </w:r>
      <w:r>
        <w:rPr>
          <w:i/>
          <w:iCs/>
        </w:rPr>
        <w:t>.</w:t>
      </w:r>
    </w:p>
    <w:p w:rsidR="0089109F" w:rsidRDefault="0089109F" w:rsidP="0089109F">
      <w:pPr>
        <w:spacing w:line="360" w:lineRule="auto"/>
        <w:rPr>
          <w:i/>
          <w:iCs/>
        </w:rPr>
      </w:pPr>
    </w:p>
    <w:p w:rsidR="0089109F" w:rsidRDefault="0089109F" w:rsidP="0089109F">
      <w:pPr>
        <w:numPr>
          <w:ilvl w:val="0"/>
          <w:numId w:val="2"/>
        </w:num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MODA CZY REALNE ZAGROŻENIE- CO WIEMY NA TEMAT DOPALACZY</w:t>
      </w:r>
    </w:p>
    <w:p w:rsidR="0089109F" w:rsidRDefault="0089109F" w:rsidP="0089109F">
      <w:pPr>
        <w:spacing w:line="360" w:lineRule="auto"/>
        <w:rPr>
          <w:i/>
          <w:iCs/>
          <w:u w:val="single"/>
        </w:rPr>
      </w:pPr>
      <w:r>
        <w:t>Termin:</w:t>
      </w:r>
      <w:r>
        <w:rPr>
          <w:b/>
          <w:bCs/>
        </w:rPr>
        <w:t xml:space="preserve">   środa</w:t>
      </w:r>
      <w:r>
        <w:rPr>
          <w:b/>
          <w:bCs/>
          <w:u w:val="single"/>
        </w:rPr>
        <w:t xml:space="preserve">   04.11.2015</w:t>
      </w:r>
      <w:r>
        <w:rPr>
          <w:b/>
          <w:bCs/>
        </w:rPr>
        <w:t xml:space="preserve">; </w:t>
      </w:r>
      <w:r>
        <w:rPr>
          <w:b/>
          <w:bCs/>
          <w:u w:val="single"/>
        </w:rPr>
        <w:t xml:space="preserve">   godz. 17.00- 18.30 </w:t>
      </w:r>
      <w:r>
        <w:rPr>
          <w:i/>
          <w:iCs/>
          <w:u w:val="single"/>
        </w:rPr>
        <w:t>(plus 30 min. konsultacji)</w:t>
      </w:r>
    </w:p>
    <w:p w:rsidR="0089109F" w:rsidRDefault="0089109F" w:rsidP="0089109F">
      <w:pPr>
        <w:spacing w:line="360" w:lineRule="auto"/>
        <w:rPr>
          <w:i/>
          <w:iCs/>
        </w:rPr>
      </w:pPr>
      <w:r>
        <w:rPr>
          <w:i/>
          <w:iCs/>
          <w:u w:val="single"/>
        </w:rPr>
        <w:t xml:space="preserve">Gość specjalny p. </w:t>
      </w:r>
      <w:r>
        <w:rPr>
          <w:i/>
          <w:iCs/>
        </w:rPr>
        <w:t xml:space="preserve">Jacek Krysiak, terapeuta </w:t>
      </w:r>
      <w:r>
        <w:rPr>
          <w:b/>
          <w:bCs/>
          <w:i/>
          <w:iCs/>
        </w:rPr>
        <w:t>ośrodka MONAR w Gdańsku</w:t>
      </w:r>
      <w:r>
        <w:rPr>
          <w:i/>
          <w:iCs/>
        </w:rPr>
        <w:t>.</w:t>
      </w:r>
    </w:p>
    <w:p w:rsidR="0089109F" w:rsidRDefault="0089109F" w:rsidP="0089109F">
      <w:pPr>
        <w:spacing w:line="360" w:lineRule="auto"/>
        <w:rPr>
          <w:i/>
          <w:iCs/>
        </w:rPr>
      </w:pPr>
    </w:p>
    <w:p w:rsidR="0089109F" w:rsidRDefault="0089109F" w:rsidP="0089109F">
      <w:pPr>
        <w:numPr>
          <w:ilvl w:val="0"/>
          <w:numId w:val="2"/>
        </w:num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WARSZTATY TEATRALNE, czyli jak wyrażać w grze aktorskiej swoje emocje i nastroje, aby dać im upust i pozytywnie je przepracować.</w:t>
      </w:r>
    </w:p>
    <w:p w:rsidR="0089109F" w:rsidRDefault="0089109F" w:rsidP="0089109F">
      <w:pPr>
        <w:spacing w:line="360" w:lineRule="auto"/>
        <w:rPr>
          <w:b/>
          <w:bCs/>
        </w:rPr>
      </w:pPr>
      <w:r>
        <w:rPr>
          <w:b/>
          <w:bCs/>
        </w:rPr>
        <w:t xml:space="preserve">Termin:  środa </w:t>
      </w:r>
      <w:r>
        <w:rPr>
          <w:b/>
          <w:bCs/>
          <w:u w:val="single"/>
        </w:rPr>
        <w:t xml:space="preserve"> 18.11.2015;     godz. 16.00- 17.30  </w:t>
      </w:r>
      <w:r>
        <w:rPr>
          <w:b/>
          <w:bCs/>
        </w:rPr>
        <w:t xml:space="preserve">    </w:t>
      </w:r>
    </w:p>
    <w:p w:rsidR="0089109F" w:rsidRDefault="0089109F" w:rsidP="0089109F">
      <w:pPr>
        <w:spacing w:line="360" w:lineRule="auto"/>
        <w:rPr>
          <w:i/>
          <w:iCs/>
        </w:rPr>
      </w:pPr>
      <w:r>
        <w:rPr>
          <w:i/>
          <w:iCs/>
          <w:u w:val="single"/>
        </w:rPr>
        <w:t xml:space="preserve">Goście specjalni: </w:t>
      </w:r>
      <w:r>
        <w:rPr>
          <w:i/>
          <w:iCs/>
        </w:rPr>
        <w:t xml:space="preserve">aktorzy </w:t>
      </w:r>
      <w:r>
        <w:rPr>
          <w:b/>
          <w:bCs/>
          <w:i/>
          <w:iCs/>
        </w:rPr>
        <w:t>Narodowego Teatru Edukacji z Wrocławia</w:t>
      </w:r>
      <w:r>
        <w:rPr>
          <w:i/>
          <w:iCs/>
        </w:rPr>
        <w:t>.</w:t>
      </w:r>
    </w:p>
    <w:p w:rsidR="0089109F" w:rsidRDefault="0089109F" w:rsidP="0089109F">
      <w:pPr>
        <w:spacing w:line="360" w:lineRule="auto"/>
        <w:rPr>
          <w:i/>
          <w:iCs/>
        </w:rPr>
      </w:pPr>
    </w:p>
    <w:p w:rsidR="0089109F" w:rsidRDefault="0089109F" w:rsidP="0089109F">
      <w:pPr>
        <w:numPr>
          <w:ilvl w:val="0"/>
          <w:numId w:val="2"/>
        </w:num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MAŁE DZIECKO W DUŻEJ SZKOLE, czyli o czym warto rozmawiać aby pomóc dziecku w edukacji szkolnej i uchronić je przed problemami.</w:t>
      </w:r>
    </w:p>
    <w:p w:rsidR="0089109F" w:rsidRDefault="0089109F" w:rsidP="0089109F">
      <w:pPr>
        <w:spacing w:line="360" w:lineRule="auto"/>
        <w:rPr>
          <w:b/>
          <w:bCs/>
          <w:u w:val="single"/>
        </w:rPr>
      </w:pPr>
      <w:r>
        <w:rPr>
          <w:b/>
          <w:bCs/>
        </w:rPr>
        <w:t>Termin:  środa</w:t>
      </w:r>
      <w:r>
        <w:rPr>
          <w:b/>
          <w:bCs/>
          <w:u w:val="single"/>
        </w:rPr>
        <w:t xml:space="preserve">  25.11.2015;     godz. 17.00- 18.30  </w:t>
      </w:r>
    </w:p>
    <w:p w:rsidR="0089109F" w:rsidRDefault="0089109F" w:rsidP="0089109F">
      <w:pPr>
        <w:spacing w:line="360" w:lineRule="auto"/>
        <w:rPr>
          <w:b/>
          <w:bCs/>
          <w:i/>
          <w:iCs/>
        </w:rPr>
      </w:pPr>
      <w:r>
        <w:rPr>
          <w:i/>
          <w:iCs/>
          <w:u w:val="single"/>
        </w:rPr>
        <w:t xml:space="preserve">Gość specjalny </w:t>
      </w:r>
      <w:r>
        <w:t xml:space="preserve">p. Beata Orland, </w:t>
      </w:r>
      <w:r>
        <w:rPr>
          <w:i/>
          <w:iCs/>
        </w:rPr>
        <w:t xml:space="preserve">psycholog </w:t>
      </w:r>
      <w:r>
        <w:rPr>
          <w:b/>
          <w:bCs/>
          <w:i/>
          <w:iCs/>
        </w:rPr>
        <w:t>Poradni Psychologiczno- Pedagogicznej w Kościerzynie.</w:t>
      </w:r>
    </w:p>
    <w:p w:rsidR="0089109F" w:rsidRDefault="0089109F" w:rsidP="0089109F">
      <w:pPr>
        <w:spacing w:line="360" w:lineRule="auto"/>
        <w:rPr>
          <w:b/>
          <w:bCs/>
        </w:rPr>
      </w:pPr>
    </w:p>
    <w:p w:rsidR="0089109F" w:rsidRDefault="0089109F" w:rsidP="0089109F">
      <w:pPr>
        <w:numPr>
          <w:ilvl w:val="0"/>
          <w:numId w:val="2"/>
        </w:num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 xml:space="preserve">RÓŻOWY BOBAS W RĘKACH POŁÓŻNEJ  A  SPRAWA SZKOLNA- prenatalne i okołoporodowe uwarunkowania rozwoju oraz przyszłej nauki szkolnej. </w:t>
      </w:r>
    </w:p>
    <w:p w:rsidR="0089109F" w:rsidRDefault="0089109F" w:rsidP="0089109F">
      <w:pPr>
        <w:spacing w:line="360" w:lineRule="auto"/>
        <w:rPr>
          <w:i/>
          <w:iCs/>
          <w:u w:val="single"/>
        </w:rPr>
      </w:pPr>
      <w:r>
        <w:rPr>
          <w:b/>
          <w:bCs/>
        </w:rPr>
        <w:t>Termin:</w:t>
      </w:r>
      <w:r>
        <w:t xml:space="preserve">   </w:t>
      </w:r>
      <w:r>
        <w:rPr>
          <w:b/>
          <w:bCs/>
        </w:rPr>
        <w:t>środa</w:t>
      </w:r>
      <w:r>
        <w:rPr>
          <w:b/>
          <w:bCs/>
          <w:u w:val="single"/>
        </w:rPr>
        <w:t xml:space="preserve">   02.12.2015,   godz. 17.00- 18.30 </w:t>
      </w:r>
      <w:r>
        <w:rPr>
          <w:i/>
          <w:iCs/>
          <w:u w:val="single"/>
        </w:rPr>
        <w:t>(plus 30 min. konsultacji)</w:t>
      </w:r>
    </w:p>
    <w:p w:rsidR="0089109F" w:rsidRDefault="0089109F" w:rsidP="0089109F">
      <w:pPr>
        <w:spacing w:line="360" w:lineRule="auto"/>
        <w:rPr>
          <w:b/>
          <w:bCs/>
          <w:i/>
          <w:iCs/>
        </w:rPr>
      </w:pPr>
      <w:r>
        <w:rPr>
          <w:i/>
          <w:iCs/>
        </w:rPr>
        <w:t xml:space="preserve">            </w:t>
      </w:r>
      <w:r>
        <w:rPr>
          <w:i/>
          <w:iCs/>
          <w:u w:val="single"/>
        </w:rPr>
        <w:t>Gość specjalny</w:t>
      </w:r>
      <w:r>
        <w:rPr>
          <w:i/>
          <w:iCs/>
        </w:rPr>
        <w:t xml:space="preserve"> p. Maria Łangowska, </w:t>
      </w:r>
      <w:r>
        <w:rPr>
          <w:b/>
          <w:bCs/>
          <w:i/>
          <w:iCs/>
        </w:rPr>
        <w:t>położna dyplomowana Szpitala Specjalistycznego w</w:t>
      </w:r>
    </w:p>
    <w:p w:rsidR="0089109F" w:rsidRDefault="0089109F" w:rsidP="0089109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Kościerzynie.</w:t>
      </w:r>
    </w:p>
    <w:p w:rsidR="0089109F" w:rsidRDefault="0089109F" w:rsidP="0089109F">
      <w:pPr>
        <w:spacing w:line="360" w:lineRule="auto"/>
        <w:rPr>
          <w:b/>
          <w:bCs/>
        </w:rPr>
      </w:pPr>
    </w:p>
    <w:p w:rsidR="00E870A9" w:rsidRPr="00074EEE" w:rsidRDefault="0089109F">
      <w:pPr>
        <w:rPr>
          <w:i/>
          <w:iCs/>
        </w:rPr>
      </w:pPr>
      <w:r>
        <w:t xml:space="preserve">Organizacja: Grażyna Formela, Sylwia Frenkiel, Beata Widzińska; </w:t>
      </w:r>
      <w:r>
        <w:rPr>
          <w:i/>
          <w:iCs/>
        </w:rPr>
        <w:t>Szkoła Podstawowa nr 1 w Kościerzynie.</w:t>
      </w:r>
    </w:p>
    <w:sectPr w:rsidR="00E870A9" w:rsidRPr="00074EEE" w:rsidSect="00B668F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188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32"/>
        <w:szCs w:val="3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188" w:hAnsi="font188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9109F"/>
    <w:rsid w:val="00074EEE"/>
    <w:rsid w:val="0089109F"/>
    <w:rsid w:val="00B668F9"/>
    <w:rsid w:val="00E8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9F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2015-10-26T08:17:00Z</dcterms:created>
  <dcterms:modified xsi:type="dcterms:W3CDTF">2015-10-27T13:16:00Z</dcterms:modified>
</cp:coreProperties>
</file>