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A66E" w14:textId="54CD9AE6" w:rsidR="00DF21CC" w:rsidRDefault="00DF21CC" w:rsidP="00DF21CC">
      <w:pPr>
        <w:spacing w:after="0" w:line="240" w:lineRule="auto"/>
        <w:jc w:val="right"/>
        <w:rPr>
          <w:rFonts w:eastAsia="Calibri" w:cstheme="minorHAnsi"/>
          <w:b/>
        </w:rPr>
      </w:pPr>
      <w:r w:rsidRPr="00B761E6">
        <w:rPr>
          <w:rFonts w:eastAsia="Calibri" w:cstheme="minorHAnsi"/>
          <w:b/>
        </w:rPr>
        <w:t>Załącznik nr 1 do  Zapytania Ofertowego</w:t>
      </w:r>
    </w:p>
    <w:p w14:paraId="7052981C" w14:textId="77777777" w:rsidR="00DF21CC" w:rsidRDefault="00DF21CC" w:rsidP="00DF21CC">
      <w:pPr>
        <w:spacing w:after="0" w:line="240" w:lineRule="auto"/>
        <w:rPr>
          <w:rFonts w:eastAsia="Calibri" w:cstheme="minorHAnsi"/>
          <w:b/>
        </w:rPr>
      </w:pPr>
    </w:p>
    <w:p w14:paraId="2BA25552" w14:textId="77777777" w:rsidR="00DF21CC" w:rsidRDefault="00DF21CC" w:rsidP="00B32EE5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OPIS PRZEDMIOTU ZAMÓWNIA</w:t>
      </w:r>
    </w:p>
    <w:p w14:paraId="0DAFFB0A" w14:textId="77777777" w:rsidR="00DF21CC" w:rsidRDefault="00DF21CC" w:rsidP="00B32EE5">
      <w:pPr>
        <w:spacing w:after="208"/>
        <w:ind w:left="10"/>
        <w:jc w:val="center"/>
        <w:rPr>
          <w:i/>
          <w:u w:val="single" w:color="000000"/>
        </w:rPr>
      </w:pPr>
    </w:p>
    <w:p w14:paraId="333E76B7" w14:textId="7C74E62D" w:rsidR="00DF21CC" w:rsidRDefault="00DF21CC" w:rsidP="0029776B">
      <w:pPr>
        <w:spacing w:after="208"/>
        <w:ind w:left="10"/>
      </w:pPr>
      <w:r>
        <w:rPr>
          <w:i/>
          <w:u w:val="single" w:color="000000"/>
        </w:rPr>
        <w:t>Cel projektu</w:t>
      </w:r>
      <w:r>
        <w:t xml:space="preserve">: </w:t>
      </w:r>
      <w:r w:rsidR="0029776B">
        <w:t>Celem głównym projektu jest poprawa sytuacji na rynku pracy 40 uczestników objętych wsparciem - osób młodych w wieku 15-29, w tym osób z niepełnosprawnościami poprzez zwiększenie ich umiejętności społecznych istotnych na rynku pracy w trakcie trwania projektu, tj. od 01.09.2019 r. do 30.06.2021 r.</w:t>
      </w:r>
    </w:p>
    <w:p w14:paraId="7694F26F" w14:textId="3C9A6D35" w:rsidR="00B32EE5" w:rsidRPr="00B32EE5" w:rsidRDefault="00DF21CC" w:rsidP="0029776B">
      <w:pPr>
        <w:spacing w:after="208"/>
        <w:ind w:left="10"/>
      </w:pPr>
      <w:r>
        <w:t xml:space="preserve">   </w:t>
      </w:r>
    </w:p>
    <w:p w14:paraId="4B25833C" w14:textId="632DC291" w:rsidR="00B32EE5" w:rsidRPr="007E7BBF" w:rsidRDefault="0029776B" w:rsidP="007E7BBF">
      <w:pPr>
        <w:spacing w:after="0" w:line="240" w:lineRule="auto"/>
        <w:rPr>
          <w:rFonts w:eastAsia="Calibri" w:cstheme="minorHAnsi"/>
          <w:b/>
        </w:rPr>
      </w:pPr>
      <w:r w:rsidRPr="007E7BBF">
        <w:rPr>
          <w:rFonts w:eastAsia="Calibri" w:cstheme="minorHAnsi"/>
          <w:b/>
        </w:rPr>
        <w:t xml:space="preserve">Organizacja warsztatów </w:t>
      </w:r>
      <w:r w:rsidR="00F47AF4">
        <w:rPr>
          <w:rFonts w:eastAsia="Calibri" w:cstheme="minorHAnsi"/>
          <w:b/>
        </w:rPr>
        <w:t>poznawczo-informacyjnych</w:t>
      </w:r>
      <w:r w:rsidR="00B32EE5" w:rsidRPr="007E7BBF">
        <w:rPr>
          <w:rFonts w:eastAsia="Calibri" w:cstheme="minorHAnsi"/>
          <w:b/>
        </w:rPr>
        <w:t xml:space="preserve">. </w:t>
      </w:r>
    </w:p>
    <w:p w14:paraId="3A180C47" w14:textId="77777777" w:rsidR="007E7BBF" w:rsidRDefault="007E7BBF" w:rsidP="0029776B">
      <w:pPr>
        <w:spacing w:after="0" w:line="240" w:lineRule="auto"/>
        <w:ind w:left="720"/>
        <w:rPr>
          <w:rFonts w:eastAsia="Calibri" w:cstheme="minorHAnsi"/>
          <w:b/>
        </w:rPr>
      </w:pPr>
    </w:p>
    <w:p w14:paraId="792878D3" w14:textId="77777777" w:rsidR="00DF21CC" w:rsidRDefault="00DF21CC">
      <w:pPr>
        <w:spacing w:after="0" w:line="240" w:lineRule="auto"/>
        <w:rPr>
          <w:rFonts w:eastAsia="Calibri" w:cstheme="minorHAnsi"/>
          <w:b/>
        </w:rPr>
      </w:pPr>
    </w:p>
    <w:tbl>
      <w:tblPr>
        <w:tblStyle w:val="TableGrid"/>
        <w:tblW w:w="9197" w:type="dxa"/>
        <w:tblInd w:w="12" w:type="dxa"/>
        <w:tblCellMar>
          <w:top w:w="65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063"/>
        <w:gridCol w:w="1134"/>
      </w:tblGrid>
      <w:tr w:rsidR="0029776B" w14:paraId="5F50181A" w14:textId="77777777" w:rsidTr="00F47AF4">
        <w:trPr>
          <w:trHeight w:val="401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B0234D" w14:textId="64C6C1C6" w:rsidR="0029776B" w:rsidRPr="00F47AF4" w:rsidRDefault="0029776B" w:rsidP="002D2EAF">
            <w:pPr>
              <w:spacing w:after="0"/>
              <w:ind w:right="43"/>
              <w:jc w:val="center"/>
              <w:rPr>
                <w:b/>
                <w:bCs/>
              </w:rPr>
            </w:pPr>
            <w:r w:rsidRPr="00F47AF4">
              <w:rPr>
                <w:b/>
                <w:bCs/>
              </w:rPr>
              <w:t>Nazwa warsztatu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470323" w14:textId="4B7B750A" w:rsidR="0029776B" w:rsidRPr="00F47AF4" w:rsidRDefault="0029776B" w:rsidP="002D2EAF">
            <w:pPr>
              <w:spacing w:after="0"/>
              <w:ind w:right="62"/>
              <w:jc w:val="center"/>
              <w:rPr>
                <w:b/>
                <w:bCs/>
              </w:rPr>
            </w:pPr>
            <w:r w:rsidRPr="00F47AF4">
              <w:rPr>
                <w:b/>
                <w:bCs/>
              </w:rPr>
              <w:t xml:space="preserve">Liczba godzin </w:t>
            </w:r>
          </w:p>
        </w:tc>
      </w:tr>
      <w:tr w:rsidR="007E7BBF" w14:paraId="29A109E9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B974BD" w14:textId="16F0EB11" w:rsidR="007E7BBF" w:rsidRPr="007E7BBF" w:rsidRDefault="00F47AF4" w:rsidP="007E7BBF">
            <w:pPr>
              <w:spacing w:after="0"/>
              <w:ind w:right="65"/>
              <w:jc w:val="center"/>
              <w:rPr>
                <w:bCs/>
              </w:rPr>
            </w:pPr>
            <w:r>
              <w:rPr>
                <w:rFonts w:eastAsia="Calibri" w:cstheme="minorHAnsi"/>
                <w:bCs/>
              </w:rPr>
              <w:t>S</w:t>
            </w:r>
            <w:r w:rsidR="007E7BBF" w:rsidRPr="007E7BBF">
              <w:rPr>
                <w:rFonts w:eastAsia="Calibri" w:cstheme="minorHAnsi"/>
                <w:bCs/>
              </w:rPr>
              <w:t>kuteczna komunikacja w zespole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C04197" w14:textId="11C91B78" w:rsidR="007E7BBF" w:rsidRDefault="007E7BBF" w:rsidP="007E7BBF">
            <w:pPr>
              <w:spacing w:after="0"/>
              <w:ind w:right="59"/>
              <w:jc w:val="center"/>
            </w:pPr>
            <w:r>
              <w:rPr>
                <w:sz w:val="20"/>
              </w:rPr>
              <w:t>32</w:t>
            </w:r>
          </w:p>
        </w:tc>
      </w:tr>
      <w:tr w:rsidR="007E7BBF" w14:paraId="01B21CC6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05F122" w14:textId="3F103AE6" w:rsidR="007E7BBF" w:rsidRPr="007E7BBF" w:rsidRDefault="00F47AF4" w:rsidP="007E7BBF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</w:t>
            </w:r>
            <w:r w:rsidR="007E7BBF" w:rsidRPr="007E7BBF">
              <w:rPr>
                <w:rFonts w:eastAsia="Calibri" w:cstheme="minorHAnsi"/>
                <w:bCs/>
              </w:rPr>
              <w:t>ozwój umiejętności interakcyjnych wykorzystywanych do kontaktu z innymi ludźmi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0075C0" w14:textId="37866108" w:rsidR="007E7BBF" w:rsidRDefault="007E7BBF" w:rsidP="007E7BBF">
            <w:pPr>
              <w:spacing w:after="0"/>
              <w:ind w:right="59"/>
              <w:jc w:val="center"/>
            </w:pPr>
            <w:r>
              <w:rPr>
                <w:sz w:val="20"/>
              </w:rPr>
              <w:t>32</w:t>
            </w:r>
          </w:p>
        </w:tc>
      </w:tr>
      <w:tr w:rsidR="007E7BBF" w14:paraId="505EF336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067920" w14:textId="5F5E323C" w:rsidR="007E7BBF" w:rsidRPr="007E7BBF" w:rsidRDefault="00F47AF4" w:rsidP="00F47AF4">
            <w:pPr>
              <w:spacing w:after="0"/>
              <w:ind w:right="45"/>
              <w:rPr>
                <w:bCs/>
              </w:rPr>
            </w:pPr>
            <w:r>
              <w:rPr>
                <w:rFonts w:eastAsia="Calibri" w:cstheme="minorHAnsi"/>
                <w:bCs/>
              </w:rPr>
              <w:t>Z</w:t>
            </w:r>
            <w:r w:rsidR="007E7BBF" w:rsidRPr="007E7BBF">
              <w:rPr>
                <w:rFonts w:eastAsia="Calibri" w:cstheme="minorHAnsi"/>
                <w:bCs/>
              </w:rPr>
              <w:t>ajęcia dziennikarskie/uczące formułowania odpowiednich pytań/przekazywać informacji o faktach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618602" w14:textId="5F763B82" w:rsidR="007E7BBF" w:rsidRDefault="007E7BBF" w:rsidP="007E7BBF">
            <w:pPr>
              <w:spacing w:after="0"/>
              <w:ind w:right="79"/>
              <w:jc w:val="center"/>
            </w:pPr>
            <w:r>
              <w:rPr>
                <w:sz w:val="20"/>
              </w:rPr>
              <w:t>32</w:t>
            </w:r>
          </w:p>
        </w:tc>
      </w:tr>
      <w:tr w:rsidR="007E7BBF" w14:paraId="4287CD5D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A53B74" w14:textId="1B6D0D14" w:rsidR="007E7BBF" w:rsidRPr="007E7BBF" w:rsidRDefault="00F47AF4" w:rsidP="007E7BBF">
            <w:pPr>
              <w:spacing w:after="0"/>
              <w:ind w:right="57"/>
              <w:jc w:val="center"/>
              <w:rPr>
                <w:bCs/>
              </w:rPr>
            </w:pPr>
            <w:r>
              <w:rPr>
                <w:rFonts w:eastAsia="Calibri" w:cstheme="minorHAnsi"/>
                <w:bCs/>
              </w:rPr>
              <w:t>Z</w:t>
            </w:r>
            <w:r w:rsidR="007E7BBF" w:rsidRPr="007E7BBF">
              <w:rPr>
                <w:rFonts w:eastAsia="Calibri" w:cstheme="minorHAnsi"/>
                <w:bCs/>
              </w:rPr>
              <w:t>ajęcia z negocjacji - czyli jak wypracować kompromis oraz jak przekonywać inne osoby? (10h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E6AD02" w14:textId="39E32444" w:rsidR="007E7BBF" w:rsidRDefault="007E7BBF" w:rsidP="007E7BBF">
            <w:pPr>
              <w:spacing w:after="0"/>
              <w:ind w:right="79"/>
              <w:jc w:val="center"/>
            </w:pPr>
            <w:r w:rsidRPr="007E7BBF">
              <w:rPr>
                <w:sz w:val="20"/>
                <w:szCs w:val="20"/>
              </w:rPr>
              <w:t>40</w:t>
            </w:r>
          </w:p>
        </w:tc>
      </w:tr>
      <w:tr w:rsidR="007E7BBF" w14:paraId="70FAFB8A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D454FB" w14:textId="693779B9" w:rsidR="007E7BBF" w:rsidRPr="007E7BBF" w:rsidRDefault="00F47AF4" w:rsidP="00F47AF4">
            <w:pPr>
              <w:spacing w:after="0"/>
              <w:ind w:right="57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J</w:t>
            </w:r>
            <w:r w:rsidR="007E7BBF" w:rsidRPr="007E7BBF">
              <w:rPr>
                <w:rFonts w:eastAsia="Calibri" w:cstheme="minorHAnsi"/>
                <w:bCs/>
              </w:rPr>
              <w:t>ak przyjąć krytykę?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CCEF09" w14:textId="5C35AB34" w:rsidR="007E7BBF" w:rsidRDefault="007E7BBF" w:rsidP="007E7BBF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E7BBF" w14:paraId="343EA352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8ED6E" w14:textId="323A93B4" w:rsidR="007E7BBF" w:rsidRPr="007E7BBF" w:rsidRDefault="00F47AF4" w:rsidP="007E7BBF">
            <w:pPr>
              <w:spacing w:after="0"/>
              <w:ind w:right="57"/>
              <w:jc w:val="center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P</w:t>
            </w:r>
            <w:r w:rsidR="007E7BBF" w:rsidRPr="007E7BBF">
              <w:rPr>
                <w:rFonts w:eastAsia="Calibri" w:cstheme="minorHAnsi"/>
                <w:bCs/>
              </w:rPr>
              <w:t>oznaj kultury innych państw m.in. spotkania z obcokrajowcami (8h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E95A6C" w14:textId="20CF3BA7" w:rsidR="007E7BBF" w:rsidRDefault="007E7BBF" w:rsidP="007E7BBF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E7BBF" w14:paraId="201A4041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B76AB1" w14:textId="3605C86F" w:rsidR="007E7BBF" w:rsidRPr="007E7BBF" w:rsidRDefault="00F47AF4" w:rsidP="007E7BBF">
            <w:pPr>
              <w:spacing w:after="0"/>
              <w:ind w:right="57"/>
              <w:jc w:val="center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N</w:t>
            </w:r>
            <w:r w:rsidR="007E7BBF" w:rsidRPr="007E7BBF">
              <w:rPr>
                <w:rFonts w:eastAsia="Calibri" w:cstheme="minorHAnsi"/>
                <w:bCs/>
              </w:rPr>
              <w:t>auka komunikacji niewerbalnej i werbalnej (12h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84FE3E" w14:textId="5B789624" w:rsidR="007E7BBF" w:rsidRDefault="007E7BBF" w:rsidP="007E7BBF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7E7BBF" w14:paraId="73A3D7AE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E8E576" w14:textId="2A0E9863" w:rsidR="007E7BBF" w:rsidRPr="007E7BBF" w:rsidRDefault="00F47AF4" w:rsidP="007E7BBF">
            <w:pPr>
              <w:spacing w:after="0"/>
              <w:ind w:right="57"/>
              <w:jc w:val="center"/>
              <w:rPr>
                <w:bCs/>
                <w:sz w:val="20"/>
              </w:rPr>
            </w:pPr>
            <w:r>
              <w:rPr>
                <w:rFonts w:eastAsia="Calibri" w:cstheme="minorHAnsi"/>
                <w:bCs/>
              </w:rPr>
              <w:t>O</w:t>
            </w:r>
            <w:r w:rsidR="007E7BBF" w:rsidRPr="007E7BBF">
              <w:rPr>
                <w:rFonts w:eastAsia="Calibri" w:cstheme="minorHAnsi"/>
                <w:bCs/>
              </w:rPr>
              <w:t>dpowiednie instruowanie, przewodzenie oraz motywowanie ludzi (10h x 2 gr x 2 lata)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B7C240" w14:textId="6B1C7643" w:rsidR="007E7BBF" w:rsidRDefault="007E7BBF" w:rsidP="007E7BBF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E71763" w14:paraId="6F1014E3" w14:textId="77777777" w:rsidTr="00F47AF4">
        <w:trPr>
          <w:trHeight w:val="382"/>
        </w:trPr>
        <w:tc>
          <w:tcPr>
            <w:tcW w:w="80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5D7BF8" w14:textId="389C88AD" w:rsidR="00E71763" w:rsidRDefault="00E71763" w:rsidP="00E71763">
            <w:pPr>
              <w:spacing w:after="0"/>
              <w:ind w:right="57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69CDFC" w14:textId="3BA09BC7" w:rsidR="00E71763" w:rsidRDefault="00E71763" w:rsidP="007E7BBF">
            <w:pPr>
              <w:spacing w:after="0"/>
              <w:ind w:right="79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</w:tbl>
    <w:p w14:paraId="5873ECC7" w14:textId="77777777" w:rsidR="007E7BBF" w:rsidRPr="0029776B" w:rsidRDefault="007E7BBF" w:rsidP="007E7BBF">
      <w:pPr>
        <w:spacing w:after="0" w:line="240" w:lineRule="auto"/>
        <w:rPr>
          <w:rFonts w:eastAsia="Calibri" w:cstheme="minorHAnsi"/>
          <w:b/>
        </w:rPr>
      </w:pPr>
      <w:r w:rsidRPr="0029776B">
        <w:rPr>
          <w:rFonts w:eastAsia="Calibri" w:cstheme="minorHAnsi"/>
          <w:b/>
        </w:rPr>
        <w:t>We wszystkich warsztatach uczestniczyć będzie 40 osób.</w:t>
      </w:r>
    </w:p>
    <w:p w14:paraId="6A4C7E2E" w14:textId="77777777" w:rsidR="007E7BBF" w:rsidRDefault="007E7BBF" w:rsidP="007E7BBF">
      <w:pPr>
        <w:tabs>
          <w:tab w:val="left" w:pos="3318"/>
        </w:tabs>
        <w:spacing w:after="0" w:line="240" w:lineRule="auto"/>
        <w:jc w:val="both"/>
        <w:rPr>
          <w:rFonts w:eastAsia="Calibri" w:cstheme="minorHAnsi"/>
          <w:b/>
        </w:rPr>
      </w:pPr>
    </w:p>
    <w:p w14:paraId="60301FFA" w14:textId="6BA1D37B" w:rsidR="00DF21CC" w:rsidRPr="007E7BBF" w:rsidRDefault="007E7BBF" w:rsidP="00545FAD">
      <w:pPr>
        <w:tabs>
          <w:tab w:val="left" w:pos="3318"/>
        </w:tabs>
        <w:spacing w:after="0" w:line="240" w:lineRule="auto"/>
        <w:jc w:val="both"/>
        <w:rPr>
          <w:rFonts w:eastAsia="Calibri" w:cstheme="minorHAnsi"/>
          <w:b/>
        </w:rPr>
      </w:pPr>
      <w:r w:rsidRPr="007E7BBF">
        <w:rPr>
          <w:rFonts w:eastAsia="Calibri" w:cstheme="minorHAnsi"/>
          <w:b/>
        </w:rPr>
        <w:t>Organizacja warsztatów wyjazdowych</w:t>
      </w:r>
      <w:r w:rsidR="00545FAD">
        <w:rPr>
          <w:rFonts w:eastAsia="Calibri" w:cstheme="minorHAnsi"/>
          <w:b/>
        </w:rPr>
        <w:t xml:space="preserve"> oraz </w:t>
      </w:r>
      <w:r w:rsidR="00545FAD" w:rsidRPr="00545FAD">
        <w:rPr>
          <w:rFonts w:eastAsia="Calibri" w:cstheme="minorHAnsi"/>
          <w:b/>
        </w:rPr>
        <w:t>Transport na zajęcia wyjazdowe, wspólne</w:t>
      </w:r>
      <w:r w:rsidR="00545FAD">
        <w:rPr>
          <w:rFonts w:eastAsia="Calibri" w:cstheme="minorHAnsi"/>
          <w:b/>
        </w:rPr>
        <w:t xml:space="preserve"> </w:t>
      </w:r>
      <w:r w:rsidR="00545FAD" w:rsidRPr="00545FAD">
        <w:rPr>
          <w:rFonts w:eastAsia="Calibri" w:cstheme="minorHAnsi"/>
          <w:b/>
        </w:rPr>
        <w:t>wyjazdy, spotkania etc</w:t>
      </w:r>
      <w:r w:rsidR="00545FAD">
        <w:rPr>
          <w:rFonts w:eastAsia="Calibri" w:cstheme="minorHAnsi"/>
          <w:b/>
        </w:rPr>
        <w:t>.</w:t>
      </w:r>
    </w:p>
    <w:p w14:paraId="314799A8" w14:textId="77777777" w:rsidR="00DF21CC" w:rsidRDefault="00DF21CC" w:rsidP="00DF21CC">
      <w:pPr>
        <w:tabs>
          <w:tab w:val="left" w:pos="3318"/>
        </w:tabs>
        <w:spacing w:after="0" w:line="240" w:lineRule="auto"/>
        <w:rPr>
          <w:rFonts w:eastAsia="Calibri" w:cstheme="minorHAnsi"/>
          <w:b/>
        </w:rPr>
      </w:pPr>
    </w:p>
    <w:tbl>
      <w:tblPr>
        <w:tblStyle w:val="TableGrid"/>
        <w:tblW w:w="9360" w:type="dxa"/>
        <w:jc w:val="center"/>
        <w:tblInd w:w="0" w:type="dxa"/>
        <w:tblCellMar>
          <w:top w:w="67" w:type="dxa"/>
          <w:left w:w="88" w:type="dxa"/>
          <w:right w:w="39" w:type="dxa"/>
        </w:tblCellMar>
        <w:tblLook w:val="04A0" w:firstRow="1" w:lastRow="0" w:firstColumn="1" w:lastColumn="0" w:noHBand="0" w:noVBand="1"/>
      </w:tblPr>
      <w:tblGrid>
        <w:gridCol w:w="3545"/>
        <w:gridCol w:w="1567"/>
        <w:gridCol w:w="1363"/>
        <w:gridCol w:w="1102"/>
        <w:gridCol w:w="1783"/>
      </w:tblGrid>
      <w:tr w:rsidR="00545FAD" w:rsidRPr="00F47AF4" w14:paraId="5C102830" w14:textId="5C2C4CB6" w:rsidTr="00F47AF4">
        <w:trPr>
          <w:trHeight w:val="401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DE81B9" w14:textId="6E3189AB" w:rsidR="00545FAD" w:rsidRPr="00F47AF4" w:rsidRDefault="00545FAD" w:rsidP="00F47AF4">
            <w:pPr>
              <w:spacing w:after="0"/>
              <w:ind w:right="31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Nazwa warsztatu</w:t>
            </w:r>
            <w:r w:rsidR="00F47AF4" w:rsidRPr="00F47AF4">
              <w:rPr>
                <w:rFonts w:cstheme="minorHAnsi"/>
                <w:b/>
                <w:bCs/>
              </w:rPr>
              <w:t xml:space="preserve"> wyjazdowego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2358D1" w14:textId="55BFA676" w:rsidR="00545FAD" w:rsidRPr="00F47AF4" w:rsidRDefault="00E71763" w:rsidP="00F47AF4">
            <w:pPr>
              <w:spacing w:after="0"/>
              <w:ind w:right="5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Minimalny z</w:t>
            </w:r>
            <w:r w:rsidR="00545FAD" w:rsidRPr="00F47AF4">
              <w:rPr>
                <w:rFonts w:cstheme="minorHAnsi"/>
                <w:b/>
                <w:bCs/>
              </w:rPr>
              <w:t>akres usługi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13361F" w14:textId="4B330AAB" w:rsidR="00545FAD" w:rsidRPr="00F47AF4" w:rsidRDefault="00545FAD" w:rsidP="00F47AF4">
            <w:pPr>
              <w:spacing w:after="0"/>
              <w:ind w:right="54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Ilość osób biorących udział w jednym warsztacie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094418" w14:textId="49A8B85B" w:rsidR="00545FAD" w:rsidRPr="00F47AF4" w:rsidRDefault="00545FAD" w:rsidP="00F47AF4">
            <w:pPr>
              <w:spacing w:after="0"/>
              <w:ind w:right="54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Ilość wyjazdów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87CCAB" w14:textId="727A730F" w:rsidR="00545FAD" w:rsidRPr="00F47AF4" w:rsidRDefault="00545FAD" w:rsidP="00F47AF4">
            <w:pPr>
              <w:spacing w:after="0"/>
              <w:ind w:right="54" w:firstLine="19"/>
              <w:jc w:val="center"/>
              <w:rPr>
                <w:rFonts w:cstheme="minorHAnsi"/>
                <w:b/>
                <w:bCs/>
              </w:rPr>
            </w:pPr>
            <w:r w:rsidRPr="00F47AF4">
              <w:rPr>
                <w:rFonts w:cstheme="minorHAnsi"/>
                <w:b/>
                <w:bCs/>
              </w:rPr>
              <w:t>Maksymalna ilość km planowana na jeden wyjazd/ liczba km ogółem</w:t>
            </w:r>
          </w:p>
        </w:tc>
      </w:tr>
      <w:tr w:rsidR="00545FAD" w:rsidRPr="00F47AF4" w14:paraId="3A70E97B" w14:textId="36C37AD6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E2ACF9" w14:textId="2910A3B7" w:rsidR="00545FAD" w:rsidRPr="00F47AF4" w:rsidRDefault="00F47AF4" w:rsidP="00F47AF4">
            <w:pPr>
              <w:spacing w:after="0"/>
              <w:ind w:right="58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W</w:t>
            </w:r>
            <w:r w:rsidR="00545FAD" w:rsidRPr="00F47AF4">
              <w:rPr>
                <w:rFonts w:cstheme="minorHAnsi"/>
              </w:rPr>
              <w:t>yjazd z uczes</w:t>
            </w:r>
            <w:r w:rsidRPr="00F47AF4">
              <w:rPr>
                <w:rFonts w:cstheme="minorHAnsi"/>
              </w:rPr>
              <w:t>tników</w:t>
            </w:r>
            <w:r w:rsidR="00545FAD" w:rsidRPr="00F47AF4">
              <w:rPr>
                <w:rFonts w:cstheme="minorHAnsi"/>
              </w:rPr>
              <w:t xml:space="preserve"> DPS do teatru/kina (2 wyjazdy x 2 gr. x 2 lata)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5B60E5" w14:textId="7D7B4DB8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121F2949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bilety</w:t>
            </w:r>
          </w:p>
          <w:p w14:paraId="79EC8875" w14:textId="515198B5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7D12D01A" w14:textId="57335A58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lastRenderedPageBreak/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C67B31" w14:textId="1E1C8F30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lastRenderedPageBreak/>
              <w:t>15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F35926" w14:textId="48ADD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4C3EDC" w14:textId="5D99B13D" w:rsidR="00545FAD" w:rsidRPr="00F47AF4" w:rsidRDefault="00545FAD" w:rsidP="00F47AF4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60/480</w:t>
            </w:r>
          </w:p>
        </w:tc>
      </w:tr>
      <w:tr w:rsidR="00545FAD" w:rsidRPr="00F47AF4" w14:paraId="633BBE73" w14:textId="7C142C99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831F46" w14:textId="182F4557" w:rsidR="00545FAD" w:rsidRPr="00F47AF4" w:rsidRDefault="00F47AF4" w:rsidP="00F47AF4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I</w:t>
            </w:r>
            <w:r w:rsidR="00545FAD" w:rsidRPr="00F47AF4">
              <w:rPr>
                <w:rFonts w:cstheme="minorHAnsi"/>
              </w:rPr>
              <w:t>nterakcja i budowanie relacji z os. starszymi z DPS, Hospicjum opieka nad tymi os., wspólne integr</w:t>
            </w:r>
            <w:r w:rsidRPr="00F47AF4">
              <w:rPr>
                <w:rFonts w:cstheme="minorHAnsi"/>
              </w:rPr>
              <w:t>acyjne</w:t>
            </w:r>
            <w:r w:rsidR="00545FAD" w:rsidRPr="00F47AF4">
              <w:rPr>
                <w:rFonts w:cstheme="minorHAnsi"/>
              </w:rPr>
              <w:t xml:space="preserve"> spotkanie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01D635" w14:textId="7E617B8F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46539D0A" w14:textId="66838246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BC75F5" w14:textId="7A926796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5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05EC02" w14:textId="6E8274A6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12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FFF001" w14:textId="0C7B7973" w:rsidR="00545FAD" w:rsidRPr="00F47AF4" w:rsidRDefault="00545FAD" w:rsidP="00F47AF4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20/240</w:t>
            </w:r>
          </w:p>
        </w:tc>
      </w:tr>
      <w:tr w:rsidR="00545FAD" w:rsidRPr="00F47AF4" w14:paraId="1A73A134" w14:textId="71A72B1B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E25CF5" w14:textId="7AAA049F" w:rsidR="00545FAD" w:rsidRPr="00F47AF4" w:rsidRDefault="00F47AF4" w:rsidP="00F47AF4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Organizacja i wspólne uczestnictwo w konferencjach</w:t>
            </w:r>
            <w:r w:rsidR="00545FAD" w:rsidRPr="00F47AF4">
              <w:rPr>
                <w:rFonts w:cstheme="minorHAnsi"/>
              </w:rPr>
              <w:t xml:space="preserve"> prasowych i wystąpienia w mediach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481312" w14:textId="7CCE168E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5110A162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1E14E146" w14:textId="060C1295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12EBBC" w14:textId="5D4B2138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EA52B4" w14:textId="718132EA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12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2D955C" w14:textId="484CF32E" w:rsidR="00545FAD" w:rsidRPr="00F47AF4" w:rsidRDefault="00545FAD" w:rsidP="00F47AF4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50/600</w:t>
            </w:r>
          </w:p>
        </w:tc>
      </w:tr>
      <w:tr w:rsidR="00545FAD" w:rsidRPr="00F47AF4" w14:paraId="0B47475F" w14:textId="30C7A94A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0C6DC4" w14:textId="67804497" w:rsidR="00545FAD" w:rsidRPr="00F47AF4" w:rsidRDefault="00545FAD" w:rsidP="00F47AF4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 xml:space="preserve">Savoir-vivre i </w:t>
            </w:r>
            <w:proofErr w:type="spellStart"/>
            <w:r w:rsidRPr="00F47AF4">
              <w:rPr>
                <w:rFonts w:cstheme="minorHAnsi"/>
              </w:rPr>
              <w:t>dress-code</w:t>
            </w:r>
            <w:proofErr w:type="spellEnd"/>
            <w:r w:rsidRPr="00F47AF4">
              <w:rPr>
                <w:rFonts w:cstheme="minorHAnsi"/>
              </w:rPr>
              <w:t xml:space="preserve"> - wyjazd do wizażysty, fryzjera, projektanta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6BEBAB" w14:textId="09443E4D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563CF342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bilety</w:t>
            </w:r>
          </w:p>
          <w:p w14:paraId="1ADBF1BD" w14:textId="57DDB3A5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D5AB1E" w14:textId="4393B40D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124E00" w14:textId="146F350F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B63E91" w14:textId="605E439E" w:rsidR="00545FAD" w:rsidRPr="00F47AF4" w:rsidRDefault="00F47AF4" w:rsidP="00F47AF4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20/160</w:t>
            </w:r>
          </w:p>
        </w:tc>
      </w:tr>
      <w:tr w:rsidR="00545FAD" w:rsidRPr="00F47AF4" w14:paraId="1BD181D0" w14:textId="488B33D7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CD58B3" w14:textId="409F5615" w:rsidR="00545FAD" w:rsidRPr="00F47AF4" w:rsidRDefault="00F47AF4" w:rsidP="00F47AF4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Z</w:t>
            </w:r>
            <w:r w:rsidR="00545FAD" w:rsidRPr="00F47AF4">
              <w:rPr>
                <w:rFonts w:cstheme="minorHAnsi"/>
              </w:rPr>
              <w:t>ałatwienie formalnych spraw w administracji publicznej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299B28" w14:textId="1A16B511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55D0CFB9" w14:textId="7D3244AA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BDE06C" w14:textId="0C81269F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5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575E81" w14:textId="51B354CA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509FFD" w14:textId="742CFD47" w:rsidR="00545FAD" w:rsidRPr="00F47AF4" w:rsidRDefault="00F47AF4" w:rsidP="00F47AF4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Nie dotyczy</w:t>
            </w:r>
          </w:p>
        </w:tc>
      </w:tr>
      <w:tr w:rsidR="00545FAD" w:rsidRPr="00F47AF4" w14:paraId="50C9CA80" w14:textId="7316816D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0B1909" w14:textId="53F4EB2E" w:rsidR="00545FAD" w:rsidRPr="00F47AF4" w:rsidRDefault="00F47AF4" w:rsidP="00F47AF4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D</w:t>
            </w:r>
            <w:r w:rsidR="00545FAD" w:rsidRPr="00F47AF4">
              <w:rPr>
                <w:rFonts w:cstheme="minorHAnsi"/>
              </w:rPr>
              <w:t>zień z życia managera czyli nauka metod stosowanych przez managera w lokalnej korporacji.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879769" w14:textId="7CFD7E28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76C862BF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4ABEF608" w14:textId="00811DCB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  <w:p w14:paraId="5DCC6A46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15F0F3" w14:textId="3D6CCA00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954E0" w14:textId="118E23DD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4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702E9B" w14:textId="3C50D0EE" w:rsidR="00545FAD" w:rsidRPr="00F47AF4" w:rsidRDefault="00F47AF4" w:rsidP="00F47AF4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40/160</w:t>
            </w:r>
          </w:p>
        </w:tc>
      </w:tr>
      <w:tr w:rsidR="00545FAD" w:rsidRPr="00F47AF4" w14:paraId="3A6F3CEE" w14:textId="07B8BB77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499CFC" w14:textId="14406B62" w:rsidR="00545FAD" w:rsidRPr="00F47AF4" w:rsidRDefault="00F47AF4" w:rsidP="00F47AF4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B</w:t>
            </w:r>
            <w:r w:rsidR="00545FAD" w:rsidRPr="00F47AF4">
              <w:rPr>
                <w:rFonts w:cstheme="minorHAnsi"/>
              </w:rPr>
              <w:t>udowanie komp. poprzez prace (warsz. kulinarne, warsz. samoch</w:t>
            </w:r>
            <w:r w:rsidRPr="00F47AF4">
              <w:rPr>
                <w:rFonts w:cstheme="minorHAnsi"/>
              </w:rPr>
              <w:t>odowy</w:t>
            </w:r>
            <w:r w:rsidR="00545FAD" w:rsidRPr="00F47AF4">
              <w:rPr>
                <w:rFonts w:cstheme="minorHAnsi"/>
              </w:rPr>
              <w:t>, warsz. stolarski)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467F3F" w14:textId="23DDBDFE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0DE00C62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697E4857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najem pomieszczeń</w:t>
            </w:r>
          </w:p>
          <w:p w14:paraId="04185EF8" w14:textId="249A0064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000764" w14:textId="0004392A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28631E" w14:textId="3D11C2DF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8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FC7ED3" w14:textId="4FD1868C" w:rsidR="00545FAD" w:rsidRPr="00F47AF4" w:rsidRDefault="00F47AF4" w:rsidP="00F47AF4">
            <w:pPr>
              <w:spacing w:after="0"/>
              <w:ind w:left="-847" w:right="33" w:firstLine="847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30/240</w:t>
            </w:r>
          </w:p>
        </w:tc>
      </w:tr>
      <w:tr w:rsidR="00545FAD" w:rsidRPr="00F47AF4" w14:paraId="7EE00538" w14:textId="759A4023" w:rsidTr="00F47AF4">
        <w:trPr>
          <w:trHeight w:val="885"/>
          <w:jc w:val="center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5C2AD0" w14:textId="511D4299" w:rsidR="00545FAD" w:rsidRPr="00F47AF4" w:rsidRDefault="00F47AF4" w:rsidP="00F47AF4">
            <w:pPr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P</w:t>
            </w:r>
            <w:r w:rsidR="00545FAD" w:rsidRPr="00F47AF4">
              <w:rPr>
                <w:rFonts w:cstheme="minorHAnsi"/>
              </w:rPr>
              <w:t xml:space="preserve">oznaj międzynarodowe kultury w muzeum </w:t>
            </w:r>
            <w:proofErr w:type="spellStart"/>
            <w:r w:rsidR="00545FAD" w:rsidRPr="00F47AF4">
              <w:rPr>
                <w:rFonts w:cstheme="minorHAnsi"/>
              </w:rPr>
              <w:t>etn</w:t>
            </w:r>
            <w:r w:rsidRPr="00F47AF4">
              <w:rPr>
                <w:rFonts w:cstheme="minorHAnsi"/>
              </w:rPr>
              <w:t>o</w:t>
            </w:r>
            <w:proofErr w:type="spellEnd"/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DEB5C4" w14:textId="0CCE7DB0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trener</w:t>
            </w:r>
          </w:p>
          <w:p w14:paraId="1AEFDEB2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bilety</w:t>
            </w:r>
          </w:p>
          <w:p w14:paraId="7F3F18DE" w14:textId="7777777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wyżywienie</w:t>
            </w:r>
          </w:p>
          <w:p w14:paraId="1DE357E3" w14:textId="32AA046B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- ubezpieczenie</w:t>
            </w:r>
          </w:p>
        </w:tc>
        <w:tc>
          <w:tcPr>
            <w:tcW w:w="1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AF6FA4" w14:textId="0766CD00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5AA7B1" w14:textId="0DD32057" w:rsidR="00545FAD" w:rsidRPr="00F47AF4" w:rsidRDefault="00545FAD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4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9B769A" w14:textId="0E096539" w:rsidR="00545FAD" w:rsidRPr="00F47AF4" w:rsidRDefault="00F47AF4" w:rsidP="00F47AF4">
            <w:pPr>
              <w:spacing w:after="0"/>
              <w:ind w:left="-847" w:right="33" w:firstLine="1008"/>
              <w:jc w:val="center"/>
              <w:rPr>
                <w:rFonts w:cstheme="minorHAnsi"/>
              </w:rPr>
            </w:pPr>
            <w:r w:rsidRPr="00F47AF4">
              <w:rPr>
                <w:rFonts w:cstheme="minorHAnsi"/>
              </w:rPr>
              <w:t>120/480</w:t>
            </w:r>
          </w:p>
        </w:tc>
      </w:tr>
      <w:tr w:rsidR="00E71763" w:rsidRPr="00F47AF4" w14:paraId="6D1253F6" w14:textId="77777777" w:rsidTr="00A07E72">
        <w:trPr>
          <w:trHeight w:val="885"/>
          <w:jc w:val="center"/>
        </w:trPr>
        <w:tc>
          <w:tcPr>
            <w:tcW w:w="647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36E6D" w14:textId="3B237830" w:rsidR="00E71763" w:rsidRPr="00F47AF4" w:rsidRDefault="00E71763" w:rsidP="00E71763">
            <w:pPr>
              <w:spacing w:after="0"/>
              <w:ind w:right="3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2001B2" w14:textId="0E03140B" w:rsidR="00E71763" w:rsidRPr="00F47AF4" w:rsidRDefault="00E71763" w:rsidP="00F47AF4">
            <w:pPr>
              <w:spacing w:after="0"/>
              <w:ind w:righ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1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EDE90D" w14:textId="5B95FB28" w:rsidR="00E71763" w:rsidRPr="00F47AF4" w:rsidRDefault="00E71763" w:rsidP="00F47AF4">
            <w:pPr>
              <w:spacing w:after="0"/>
              <w:ind w:left="-847" w:right="33" w:firstLine="10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340/2360</w:t>
            </w:r>
          </w:p>
        </w:tc>
      </w:tr>
    </w:tbl>
    <w:p w14:paraId="5C2A88D6" w14:textId="77777777" w:rsidR="00DF21CC" w:rsidRDefault="00DF21CC" w:rsidP="00B32EE5">
      <w:pPr>
        <w:tabs>
          <w:tab w:val="left" w:pos="3318"/>
        </w:tabs>
        <w:spacing w:after="0" w:line="240" w:lineRule="auto"/>
        <w:jc w:val="both"/>
        <w:rPr>
          <w:rFonts w:eastAsia="Calibri" w:cstheme="minorHAnsi"/>
          <w:b/>
        </w:rPr>
      </w:pPr>
    </w:p>
    <w:p w14:paraId="7DF509EC" w14:textId="77777777" w:rsidR="00DF21CC" w:rsidRDefault="00DF21CC" w:rsidP="00DF21CC">
      <w:pPr>
        <w:tabs>
          <w:tab w:val="left" w:pos="3318"/>
        </w:tabs>
        <w:spacing w:after="0" w:line="240" w:lineRule="auto"/>
        <w:rPr>
          <w:rFonts w:eastAsia="Calibri" w:cstheme="minorHAnsi"/>
          <w:b/>
        </w:rPr>
      </w:pPr>
    </w:p>
    <w:p w14:paraId="3C8A9B25" w14:textId="77777777" w:rsidR="00DF21CC" w:rsidRDefault="00DF21CC">
      <w:pPr>
        <w:spacing w:after="0" w:line="240" w:lineRule="auto"/>
        <w:rPr>
          <w:rFonts w:eastAsia="Calibri" w:cstheme="minorHAnsi"/>
          <w:b/>
        </w:rPr>
      </w:pPr>
    </w:p>
    <w:p w14:paraId="2C6EB063" w14:textId="77777777" w:rsidR="00DF21CC" w:rsidRDefault="00DF21CC">
      <w:pPr>
        <w:spacing w:after="0" w:line="240" w:lineRule="auto"/>
        <w:rPr>
          <w:rFonts w:eastAsia="Calibri" w:cstheme="minorHAnsi"/>
          <w:b/>
        </w:rPr>
      </w:pPr>
    </w:p>
    <w:p w14:paraId="2D71868E" w14:textId="77777777" w:rsidR="00DF21CC" w:rsidRDefault="00DF21CC">
      <w:pPr>
        <w:spacing w:after="0" w:line="240" w:lineRule="auto"/>
        <w:rPr>
          <w:rFonts w:eastAsia="Calibri" w:cstheme="minorHAnsi"/>
          <w:b/>
        </w:rPr>
      </w:pPr>
    </w:p>
    <w:p w14:paraId="7743BF16" w14:textId="77777777" w:rsidR="00DF21CC" w:rsidRDefault="00DF21CC">
      <w:pPr>
        <w:spacing w:after="0" w:line="240" w:lineRule="auto"/>
        <w:rPr>
          <w:rFonts w:eastAsia="Calibri" w:cstheme="minorHAnsi"/>
          <w:b/>
        </w:rPr>
      </w:pPr>
    </w:p>
    <w:p w14:paraId="7D06B676" w14:textId="77777777" w:rsidR="00DF21CC" w:rsidRDefault="00DF21CC">
      <w:pPr>
        <w:spacing w:after="0" w:line="240" w:lineRule="auto"/>
        <w:rPr>
          <w:rFonts w:eastAsia="Calibri" w:cstheme="minorHAnsi"/>
          <w:b/>
        </w:rPr>
      </w:pPr>
    </w:p>
    <w:p w14:paraId="0592B64C" w14:textId="77777777" w:rsidR="00DF21CC" w:rsidRDefault="00DF21CC">
      <w:pPr>
        <w:spacing w:after="0" w:line="240" w:lineRule="auto"/>
        <w:rPr>
          <w:rFonts w:eastAsia="Calibri" w:cstheme="minorHAnsi"/>
          <w:b/>
        </w:rPr>
      </w:pPr>
    </w:p>
    <w:p w14:paraId="45BA8327" w14:textId="258A5A47" w:rsidR="00801581" w:rsidRPr="001A7D4B" w:rsidRDefault="00E71C32" w:rsidP="00CD67AD">
      <w:pPr>
        <w:spacing w:after="0"/>
        <w:jc w:val="right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 w:rsidRPr="00B761E6">
        <w:rPr>
          <w:rFonts w:eastAsia="Calibri" w:cstheme="minorHAnsi"/>
          <w:b/>
        </w:rPr>
        <w:t xml:space="preserve">   </w:t>
      </w:r>
    </w:p>
    <w:p w14:paraId="420F5876" w14:textId="77777777" w:rsidR="00801581" w:rsidRPr="00E71C32" w:rsidRDefault="00801581" w:rsidP="00414F3D">
      <w:pPr>
        <w:spacing w:after="0"/>
      </w:pPr>
    </w:p>
    <w:sectPr w:rsidR="00801581" w:rsidRPr="00E71C32" w:rsidSect="008A3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7" w:bottom="1276" w:left="1417" w:header="34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BFD8" w14:textId="77777777" w:rsidR="003E37EA" w:rsidRDefault="003E37EA">
      <w:r>
        <w:separator/>
      </w:r>
    </w:p>
  </w:endnote>
  <w:endnote w:type="continuationSeparator" w:id="0">
    <w:p w14:paraId="2D243FE8" w14:textId="77777777" w:rsidR="003E37EA" w:rsidRDefault="003E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85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DFB18" w14:textId="77777777" w:rsidR="002F7B02" w:rsidRDefault="002F7B0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2E6CCF1" w14:textId="77777777" w:rsidR="002F7B02" w:rsidRDefault="002F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7881" w14:textId="77777777" w:rsidR="002F7B02" w:rsidRPr="0075659D" w:rsidRDefault="002F7B02" w:rsidP="006559A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36723B2" wp14:editId="16D13351">
              <wp:simplePos x="0" y="0"/>
              <wp:positionH relativeFrom="column">
                <wp:posOffset>-549275</wp:posOffset>
              </wp:positionH>
              <wp:positionV relativeFrom="paragraph">
                <wp:posOffset>136525</wp:posOffset>
              </wp:positionV>
              <wp:extent cx="4369435" cy="8210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800C" w14:textId="77777777" w:rsidR="002F7B02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w ramach Regionalnego Programu Operacyjnego</w:t>
                          </w:r>
                        </w:p>
                        <w:p w14:paraId="4886151D" w14:textId="77777777" w:rsidR="002F7B02" w:rsidRPr="0075659D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>Województwa Pomorskiego na lata 2014-2020</w:t>
                          </w:r>
                        </w:p>
                        <w:p w14:paraId="5AE4E1AF" w14:textId="77777777" w:rsidR="002F7B02" w:rsidRDefault="002F7B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23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3.25pt;margin-top:10.75pt;width:344.05pt;height:64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" stroked="f">
              <v:textbox>
                <w:txbxContent>
                  <w:p w14:paraId="2CDD800C" w14:textId="77777777" w:rsidR="002F7B02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br/>
                      <w:t>w ramach Regionalnego Programu Operacyjnego</w:t>
                    </w:r>
                  </w:p>
                  <w:p w14:paraId="4886151D" w14:textId="77777777" w:rsidR="002F7B02" w:rsidRPr="0075659D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>Województwa Pomorskiego na lata 2014-2020</w:t>
                    </w:r>
                  </w:p>
                  <w:p w14:paraId="5AE4E1AF" w14:textId="77777777" w:rsidR="002F7B02" w:rsidRDefault="002F7B0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AA611F" wp14:editId="0D5CD308">
              <wp:simplePos x="0" y="0"/>
              <wp:positionH relativeFrom="margin">
                <wp:posOffset>-634365</wp:posOffset>
              </wp:positionH>
              <wp:positionV relativeFrom="paragraph">
                <wp:posOffset>1905</wp:posOffset>
              </wp:positionV>
              <wp:extent cx="7028180" cy="635"/>
              <wp:effectExtent l="0" t="0" r="127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C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95pt;margin-top:.15pt;width:553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" strokeweight="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3D189B9E" wp14:editId="7416E1B3">
          <wp:simplePos x="0" y="0"/>
          <wp:positionH relativeFrom="page">
            <wp:posOffset>5356860</wp:posOffset>
          </wp:positionH>
          <wp:positionV relativeFrom="page">
            <wp:posOffset>9871710</wp:posOffset>
          </wp:positionV>
          <wp:extent cx="1642110" cy="727710"/>
          <wp:effectExtent l="0" t="0" r="0" b="0"/>
          <wp:wrapNone/>
          <wp:docPr id="52" name="Obraz 52" descr="C:\Users\Karol\AppData\Local\Microsoft\Windows\INetCache\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Karol\AppData\Local\Microsoft\Windows\INetCache\Content.Word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2371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20"/>
        <w:szCs w:val="20"/>
      </w:rPr>
      <w:br/>
    </w:r>
  </w:p>
  <w:p w14:paraId="36419A58" w14:textId="77777777" w:rsidR="002F7B02" w:rsidRPr="0075659D" w:rsidRDefault="002F7B02" w:rsidP="0073776C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114FD" w14:textId="77777777" w:rsidR="003E37EA" w:rsidRDefault="003E37EA">
      <w:r>
        <w:separator/>
      </w:r>
    </w:p>
  </w:footnote>
  <w:footnote w:type="continuationSeparator" w:id="0">
    <w:p w14:paraId="24AFE553" w14:textId="77777777" w:rsidR="003E37EA" w:rsidRDefault="003E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608A" w14:textId="7632ACF3" w:rsidR="002F7B02" w:rsidRDefault="002F7B02">
    <w:pPr>
      <w:pStyle w:val="Nagwek"/>
    </w:pPr>
    <w:r>
      <w:rPr>
        <w:noProof/>
      </w:rPr>
      <w:drawing>
        <wp:inline distT="0" distB="0" distL="0" distR="0" wp14:anchorId="1121DC4B" wp14:editId="5B0CE004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3797" w14:textId="77777777" w:rsidR="002F7B02" w:rsidRDefault="002F7B0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C0A6108" wp14:editId="7539546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C4"/>
    <w:multiLevelType w:val="hybridMultilevel"/>
    <w:tmpl w:val="542EEAB6"/>
    <w:lvl w:ilvl="0" w:tplc="E5EC23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0EC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8D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5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8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0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23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8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7474"/>
    <w:multiLevelType w:val="hybridMultilevel"/>
    <w:tmpl w:val="9BA0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2C42"/>
    <w:multiLevelType w:val="hybridMultilevel"/>
    <w:tmpl w:val="D4A2F0C8"/>
    <w:lvl w:ilvl="0" w:tplc="09DEDDAC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6D14B2"/>
    <w:multiLevelType w:val="hybridMultilevel"/>
    <w:tmpl w:val="E558015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94707EF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9E702A9"/>
    <w:multiLevelType w:val="hybridMultilevel"/>
    <w:tmpl w:val="8DF6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6E7"/>
    <w:multiLevelType w:val="hybridMultilevel"/>
    <w:tmpl w:val="23E674D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52B4203"/>
    <w:multiLevelType w:val="hybridMultilevel"/>
    <w:tmpl w:val="EE3AE91A"/>
    <w:lvl w:ilvl="0" w:tplc="2E1652B4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2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BE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6E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5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6678"/>
    <w:multiLevelType w:val="hybridMultilevel"/>
    <w:tmpl w:val="C9625760"/>
    <w:lvl w:ilvl="0" w:tplc="04150017">
      <w:start w:val="1"/>
      <w:numFmt w:val="lowerLetter"/>
      <w:lvlText w:val="%1)"/>
      <w:lvlJc w:val="left"/>
      <w:pPr>
        <w:ind w:left="5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C0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6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C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F3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5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2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04403"/>
    <w:multiLevelType w:val="hybridMultilevel"/>
    <w:tmpl w:val="B65EC67C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19377EEE"/>
    <w:multiLevelType w:val="hybridMultilevel"/>
    <w:tmpl w:val="DB8C117E"/>
    <w:lvl w:ilvl="0" w:tplc="FFF850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D14503C">
      <w:start w:val="1"/>
      <w:numFmt w:val="decimal"/>
      <w:lvlText w:val="%2)"/>
      <w:lvlJc w:val="left"/>
      <w:pPr>
        <w:ind w:left="10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1EA56167"/>
    <w:multiLevelType w:val="hybridMultilevel"/>
    <w:tmpl w:val="0A64F11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D169C9"/>
    <w:multiLevelType w:val="hybridMultilevel"/>
    <w:tmpl w:val="10B2C952"/>
    <w:lvl w:ilvl="0" w:tplc="E5C45500">
      <w:start w:val="14"/>
      <w:numFmt w:val="upperRoman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6C3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022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65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B8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6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0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A0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254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55D16"/>
    <w:multiLevelType w:val="hybridMultilevel"/>
    <w:tmpl w:val="5AFAB412"/>
    <w:lvl w:ilvl="0" w:tplc="B2B6A73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260A7BD6"/>
    <w:multiLevelType w:val="hybridMultilevel"/>
    <w:tmpl w:val="3F5059A4"/>
    <w:lvl w:ilvl="0" w:tplc="3BB88792">
      <w:start w:val="12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BD8">
      <w:start w:val="1"/>
      <w:numFmt w:val="bullet"/>
      <w:lvlText w:val="•"/>
      <w:lvlJc w:val="left"/>
      <w:pPr>
        <w:ind w:left="7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8CEBA">
      <w:start w:val="1"/>
      <w:numFmt w:val="bullet"/>
      <w:lvlText w:val="▪"/>
      <w:lvlJc w:val="left"/>
      <w:pPr>
        <w:ind w:left="14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3B0A">
      <w:start w:val="1"/>
      <w:numFmt w:val="bullet"/>
      <w:lvlText w:val="•"/>
      <w:lvlJc w:val="left"/>
      <w:pPr>
        <w:ind w:left="21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1798">
      <w:start w:val="1"/>
      <w:numFmt w:val="bullet"/>
      <w:lvlText w:val="o"/>
      <w:lvlJc w:val="left"/>
      <w:pPr>
        <w:ind w:left="28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839A">
      <w:start w:val="1"/>
      <w:numFmt w:val="bullet"/>
      <w:lvlText w:val="▪"/>
      <w:lvlJc w:val="left"/>
      <w:pPr>
        <w:ind w:left="36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73E">
      <w:start w:val="1"/>
      <w:numFmt w:val="bullet"/>
      <w:lvlText w:val="•"/>
      <w:lvlJc w:val="left"/>
      <w:pPr>
        <w:ind w:left="43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EB36">
      <w:start w:val="1"/>
      <w:numFmt w:val="bullet"/>
      <w:lvlText w:val="o"/>
      <w:lvlJc w:val="left"/>
      <w:pPr>
        <w:ind w:left="50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9144">
      <w:start w:val="1"/>
      <w:numFmt w:val="bullet"/>
      <w:lvlText w:val="▪"/>
      <w:lvlJc w:val="left"/>
      <w:pPr>
        <w:ind w:left="57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B490C"/>
    <w:multiLevelType w:val="hybridMultilevel"/>
    <w:tmpl w:val="8D8CC310"/>
    <w:lvl w:ilvl="0" w:tplc="EBA0F8EC">
      <w:start w:val="1"/>
      <w:numFmt w:val="upperRoman"/>
      <w:lvlText w:val="%1."/>
      <w:lvlJc w:val="left"/>
      <w:pPr>
        <w:ind w:left="70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B1F74FB"/>
    <w:multiLevelType w:val="hybridMultilevel"/>
    <w:tmpl w:val="0C3EF9F2"/>
    <w:lvl w:ilvl="0" w:tplc="047440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B406C72"/>
    <w:multiLevelType w:val="hybridMultilevel"/>
    <w:tmpl w:val="EC5E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68C"/>
    <w:multiLevelType w:val="hybridMultilevel"/>
    <w:tmpl w:val="0BD65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A5065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44432"/>
    <w:multiLevelType w:val="hybridMultilevel"/>
    <w:tmpl w:val="0212BDCA"/>
    <w:lvl w:ilvl="0" w:tplc="9D2C15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1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B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B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7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89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779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F559EA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BD944CE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3C5C624D"/>
    <w:multiLevelType w:val="hybridMultilevel"/>
    <w:tmpl w:val="5816A6F4"/>
    <w:lvl w:ilvl="0" w:tplc="6F466D08">
      <w:start w:val="5"/>
      <w:numFmt w:val="upperRoman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9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D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0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F7FA1"/>
    <w:multiLevelType w:val="hybridMultilevel"/>
    <w:tmpl w:val="B8064110"/>
    <w:lvl w:ilvl="0" w:tplc="7FC41CF4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400F3519"/>
    <w:multiLevelType w:val="hybridMultilevel"/>
    <w:tmpl w:val="8284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8C"/>
    <w:multiLevelType w:val="hybridMultilevel"/>
    <w:tmpl w:val="C5C81B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4EF3D54"/>
    <w:multiLevelType w:val="hybridMultilevel"/>
    <w:tmpl w:val="CAD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4BDE"/>
    <w:multiLevelType w:val="hybridMultilevel"/>
    <w:tmpl w:val="9C2A638E"/>
    <w:lvl w:ilvl="0" w:tplc="2DE8A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119B8"/>
    <w:multiLevelType w:val="hybridMultilevel"/>
    <w:tmpl w:val="B2FAABF6"/>
    <w:lvl w:ilvl="0" w:tplc="EB08255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E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D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C1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45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E7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68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2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261C2B"/>
    <w:multiLevelType w:val="hybridMultilevel"/>
    <w:tmpl w:val="B64624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384C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ACDCC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9326E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8A3BDE"/>
    <w:multiLevelType w:val="hybridMultilevel"/>
    <w:tmpl w:val="EFDEA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D55BB2"/>
    <w:multiLevelType w:val="hybridMultilevel"/>
    <w:tmpl w:val="1ECC0250"/>
    <w:lvl w:ilvl="0" w:tplc="F1387888">
      <w:start w:val="9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B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5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1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E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53532"/>
    <w:multiLevelType w:val="hybridMultilevel"/>
    <w:tmpl w:val="E3F6D90A"/>
    <w:lvl w:ilvl="0" w:tplc="EBC22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81BE">
      <w:start w:val="1"/>
      <w:numFmt w:val="decimal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A59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05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4D1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A92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A2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A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617B"/>
    <w:multiLevelType w:val="hybridMultilevel"/>
    <w:tmpl w:val="B91A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63DC0"/>
    <w:multiLevelType w:val="hybridMultilevel"/>
    <w:tmpl w:val="6DE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B1FF5"/>
    <w:multiLevelType w:val="hybridMultilevel"/>
    <w:tmpl w:val="6DFA97D8"/>
    <w:lvl w:ilvl="0" w:tplc="5A1A1512">
      <w:start w:val="15"/>
      <w:numFmt w:val="upperRoman"/>
      <w:lvlText w:val="%1."/>
      <w:lvlJc w:val="left"/>
      <w:pPr>
        <w:ind w:left="1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559E"/>
    <w:multiLevelType w:val="hybridMultilevel"/>
    <w:tmpl w:val="D3C4B4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 w15:restartNumberingAfterBreak="0">
    <w:nsid w:val="5E292097"/>
    <w:multiLevelType w:val="hybridMultilevel"/>
    <w:tmpl w:val="92DEC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4C92"/>
    <w:multiLevelType w:val="hybridMultilevel"/>
    <w:tmpl w:val="0F069DF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4B54B6F"/>
    <w:multiLevelType w:val="hybridMultilevel"/>
    <w:tmpl w:val="D188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5C5E"/>
    <w:multiLevelType w:val="hybridMultilevel"/>
    <w:tmpl w:val="95F0C224"/>
    <w:lvl w:ilvl="0" w:tplc="9356DF7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FCD8">
      <w:start w:val="1"/>
      <w:numFmt w:val="lowerLetter"/>
      <w:lvlText w:val="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68F20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2C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A7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AF3A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60972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5664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A400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356BFF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6DC74D7C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76D04"/>
    <w:multiLevelType w:val="hybridMultilevel"/>
    <w:tmpl w:val="E30621A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27A">
      <w:start w:val="1"/>
      <w:numFmt w:val="lowerLetter"/>
      <w:lvlText w:val="%2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DC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74C">
      <w:start w:val="1"/>
      <w:numFmt w:val="decimal"/>
      <w:lvlText w:val="%4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2F2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771C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B036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238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6B92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0637E"/>
    <w:multiLevelType w:val="hybridMultilevel"/>
    <w:tmpl w:val="707CD20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7A8476C2"/>
    <w:multiLevelType w:val="hybridMultilevel"/>
    <w:tmpl w:val="A9942028"/>
    <w:lvl w:ilvl="0" w:tplc="033A25F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5B2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CB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8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9C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E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D7C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F8A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063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14"/>
  </w:num>
  <w:num w:numId="6">
    <w:abstractNumId w:val="12"/>
  </w:num>
  <w:num w:numId="7">
    <w:abstractNumId w:val="7"/>
  </w:num>
  <w:num w:numId="8">
    <w:abstractNumId w:val="30"/>
  </w:num>
  <w:num w:numId="9">
    <w:abstractNumId w:val="49"/>
  </w:num>
  <w:num w:numId="10">
    <w:abstractNumId w:val="20"/>
  </w:num>
  <w:num w:numId="11">
    <w:abstractNumId w:val="35"/>
  </w:num>
  <w:num w:numId="12">
    <w:abstractNumId w:val="15"/>
  </w:num>
  <w:num w:numId="13">
    <w:abstractNumId w:val="31"/>
  </w:num>
  <w:num w:numId="14">
    <w:abstractNumId w:val="2"/>
  </w:num>
  <w:num w:numId="15">
    <w:abstractNumId w:val="13"/>
  </w:num>
  <w:num w:numId="16">
    <w:abstractNumId w:val="10"/>
  </w:num>
  <w:num w:numId="17">
    <w:abstractNumId w:val="25"/>
  </w:num>
  <w:num w:numId="18">
    <w:abstractNumId w:val="41"/>
  </w:num>
  <w:num w:numId="19">
    <w:abstractNumId w:val="8"/>
  </w:num>
  <w:num w:numId="20">
    <w:abstractNumId w:val="18"/>
  </w:num>
  <w:num w:numId="21">
    <w:abstractNumId w:val="38"/>
  </w:num>
  <w:num w:numId="22">
    <w:abstractNumId w:val="47"/>
  </w:num>
  <w:num w:numId="23">
    <w:abstractNumId w:val="5"/>
  </w:num>
  <w:num w:numId="24">
    <w:abstractNumId w:val="33"/>
  </w:num>
  <w:num w:numId="25">
    <w:abstractNumId w:val="40"/>
  </w:num>
  <w:num w:numId="26">
    <w:abstractNumId w:val="6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9"/>
  </w:num>
  <w:num w:numId="32">
    <w:abstractNumId w:val="11"/>
  </w:num>
  <w:num w:numId="33">
    <w:abstractNumId w:val="28"/>
  </w:num>
  <w:num w:numId="34">
    <w:abstractNumId w:val="42"/>
  </w:num>
  <w:num w:numId="35">
    <w:abstractNumId w:val="44"/>
  </w:num>
  <w:num w:numId="36">
    <w:abstractNumId w:val="16"/>
  </w:num>
  <w:num w:numId="37">
    <w:abstractNumId w:val="46"/>
  </w:num>
  <w:num w:numId="38">
    <w:abstractNumId w:val="0"/>
  </w:num>
  <w:num w:numId="39">
    <w:abstractNumId w:val="32"/>
  </w:num>
  <w:num w:numId="40">
    <w:abstractNumId w:val="9"/>
  </w:num>
  <w:num w:numId="41">
    <w:abstractNumId w:val="48"/>
  </w:num>
  <w:num w:numId="42">
    <w:abstractNumId w:val="3"/>
  </w:num>
  <w:num w:numId="43">
    <w:abstractNumId w:val="26"/>
  </w:num>
  <w:num w:numId="44">
    <w:abstractNumId w:val="43"/>
  </w:num>
  <w:num w:numId="45">
    <w:abstractNumId w:val="1"/>
  </w:num>
  <w:num w:numId="46">
    <w:abstractNumId w:val="21"/>
  </w:num>
  <w:num w:numId="47">
    <w:abstractNumId w:val="19"/>
  </w:num>
  <w:num w:numId="48">
    <w:abstractNumId w:val="3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6C"/>
    <w:rsid w:val="00061F20"/>
    <w:rsid w:val="00080B6C"/>
    <w:rsid w:val="00080D83"/>
    <w:rsid w:val="000919A6"/>
    <w:rsid w:val="000A58BB"/>
    <w:rsid w:val="000B3FF3"/>
    <w:rsid w:val="000D283E"/>
    <w:rsid w:val="000E5871"/>
    <w:rsid w:val="00100DBB"/>
    <w:rsid w:val="00114E26"/>
    <w:rsid w:val="00124D4A"/>
    <w:rsid w:val="00130B23"/>
    <w:rsid w:val="00141C01"/>
    <w:rsid w:val="001765EB"/>
    <w:rsid w:val="00186F31"/>
    <w:rsid w:val="00192070"/>
    <w:rsid w:val="001B210F"/>
    <w:rsid w:val="001C0DA1"/>
    <w:rsid w:val="001D34BB"/>
    <w:rsid w:val="001D778C"/>
    <w:rsid w:val="001F52F9"/>
    <w:rsid w:val="002368D1"/>
    <w:rsid w:val="00241C1F"/>
    <w:rsid w:val="002425AE"/>
    <w:rsid w:val="00244F08"/>
    <w:rsid w:val="0026701C"/>
    <w:rsid w:val="00285B52"/>
    <w:rsid w:val="0029776B"/>
    <w:rsid w:val="002C6347"/>
    <w:rsid w:val="002C7C7B"/>
    <w:rsid w:val="002D2EAF"/>
    <w:rsid w:val="002F7B02"/>
    <w:rsid w:val="00320AAC"/>
    <w:rsid w:val="00325198"/>
    <w:rsid w:val="0035482A"/>
    <w:rsid w:val="003619F2"/>
    <w:rsid w:val="00365820"/>
    <w:rsid w:val="0038544A"/>
    <w:rsid w:val="0038717B"/>
    <w:rsid w:val="003B47CC"/>
    <w:rsid w:val="003B65B0"/>
    <w:rsid w:val="003C0809"/>
    <w:rsid w:val="003C554F"/>
    <w:rsid w:val="003E37EA"/>
    <w:rsid w:val="003F6F5A"/>
    <w:rsid w:val="0040149C"/>
    <w:rsid w:val="00411B23"/>
    <w:rsid w:val="00414478"/>
    <w:rsid w:val="00414F3D"/>
    <w:rsid w:val="004207B2"/>
    <w:rsid w:val="00443735"/>
    <w:rsid w:val="00446A6C"/>
    <w:rsid w:val="004861BD"/>
    <w:rsid w:val="00486D5E"/>
    <w:rsid w:val="00492BD3"/>
    <w:rsid w:val="004B70BD"/>
    <w:rsid w:val="004C616C"/>
    <w:rsid w:val="004D2969"/>
    <w:rsid w:val="004E499A"/>
    <w:rsid w:val="0052111D"/>
    <w:rsid w:val="005237D0"/>
    <w:rsid w:val="00523DAB"/>
    <w:rsid w:val="005344D8"/>
    <w:rsid w:val="0053457D"/>
    <w:rsid w:val="00537F26"/>
    <w:rsid w:val="00545FAD"/>
    <w:rsid w:val="00551A6C"/>
    <w:rsid w:val="00566344"/>
    <w:rsid w:val="005760A9"/>
    <w:rsid w:val="00594464"/>
    <w:rsid w:val="005A0BC7"/>
    <w:rsid w:val="005C38F1"/>
    <w:rsid w:val="005C7DE2"/>
    <w:rsid w:val="005F66FB"/>
    <w:rsid w:val="00605411"/>
    <w:rsid w:val="00607849"/>
    <w:rsid w:val="00621F12"/>
    <w:rsid w:val="00622781"/>
    <w:rsid w:val="00625595"/>
    <w:rsid w:val="006356A9"/>
    <w:rsid w:val="00640BFF"/>
    <w:rsid w:val="0064130D"/>
    <w:rsid w:val="006559A7"/>
    <w:rsid w:val="00664429"/>
    <w:rsid w:val="0069621B"/>
    <w:rsid w:val="006E039A"/>
    <w:rsid w:val="006E296C"/>
    <w:rsid w:val="006F209E"/>
    <w:rsid w:val="0071533B"/>
    <w:rsid w:val="00727F94"/>
    <w:rsid w:val="007337EB"/>
    <w:rsid w:val="007373E6"/>
    <w:rsid w:val="0073776C"/>
    <w:rsid w:val="00745D18"/>
    <w:rsid w:val="00747A75"/>
    <w:rsid w:val="007641CA"/>
    <w:rsid w:val="00776530"/>
    <w:rsid w:val="00791E8E"/>
    <w:rsid w:val="007A0109"/>
    <w:rsid w:val="007A7F57"/>
    <w:rsid w:val="007B2500"/>
    <w:rsid w:val="007D1241"/>
    <w:rsid w:val="007D61D6"/>
    <w:rsid w:val="007E1B19"/>
    <w:rsid w:val="007E2E12"/>
    <w:rsid w:val="007E7BBF"/>
    <w:rsid w:val="007F3623"/>
    <w:rsid w:val="007F7856"/>
    <w:rsid w:val="00801581"/>
    <w:rsid w:val="00827311"/>
    <w:rsid w:val="00832752"/>
    <w:rsid w:val="00834BB4"/>
    <w:rsid w:val="00835187"/>
    <w:rsid w:val="00856E3A"/>
    <w:rsid w:val="00863892"/>
    <w:rsid w:val="008945D9"/>
    <w:rsid w:val="008A34FF"/>
    <w:rsid w:val="008C139A"/>
    <w:rsid w:val="008C4C2D"/>
    <w:rsid w:val="008C5030"/>
    <w:rsid w:val="008D141B"/>
    <w:rsid w:val="008F73AE"/>
    <w:rsid w:val="00900804"/>
    <w:rsid w:val="00981780"/>
    <w:rsid w:val="009D2DDF"/>
    <w:rsid w:val="009D71C1"/>
    <w:rsid w:val="009E5E55"/>
    <w:rsid w:val="009E5F23"/>
    <w:rsid w:val="009F2CF0"/>
    <w:rsid w:val="009F61C7"/>
    <w:rsid w:val="00A00805"/>
    <w:rsid w:val="00A04690"/>
    <w:rsid w:val="00A04F8E"/>
    <w:rsid w:val="00A07E72"/>
    <w:rsid w:val="00A1245C"/>
    <w:rsid w:val="00A2020E"/>
    <w:rsid w:val="00A35546"/>
    <w:rsid w:val="00A40DD3"/>
    <w:rsid w:val="00A8311B"/>
    <w:rsid w:val="00A85F7E"/>
    <w:rsid w:val="00AB57CB"/>
    <w:rsid w:val="00AD2630"/>
    <w:rsid w:val="00AE05FD"/>
    <w:rsid w:val="00B008E5"/>
    <w:rsid w:val="00B01F08"/>
    <w:rsid w:val="00B0452F"/>
    <w:rsid w:val="00B16E8F"/>
    <w:rsid w:val="00B30401"/>
    <w:rsid w:val="00B32EE5"/>
    <w:rsid w:val="00B6637D"/>
    <w:rsid w:val="00B83E74"/>
    <w:rsid w:val="00BB76D0"/>
    <w:rsid w:val="00BC2AAA"/>
    <w:rsid w:val="00BC363C"/>
    <w:rsid w:val="00BC5E5B"/>
    <w:rsid w:val="00BD51F2"/>
    <w:rsid w:val="00BF351C"/>
    <w:rsid w:val="00C51BE1"/>
    <w:rsid w:val="00C62C24"/>
    <w:rsid w:val="00C635B6"/>
    <w:rsid w:val="00CA20F9"/>
    <w:rsid w:val="00CC263D"/>
    <w:rsid w:val="00CD3059"/>
    <w:rsid w:val="00CD67AD"/>
    <w:rsid w:val="00CE005B"/>
    <w:rsid w:val="00CF0263"/>
    <w:rsid w:val="00CF1A4A"/>
    <w:rsid w:val="00D01B5C"/>
    <w:rsid w:val="00D0361A"/>
    <w:rsid w:val="00D243BF"/>
    <w:rsid w:val="00D30ADD"/>
    <w:rsid w:val="00D43552"/>
    <w:rsid w:val="00D43A0D"/>
    <w:rsid w:val="00D46867"/>
    <w:rsid w:val="00D526F3"/>
    <w:rsid w:val="00D822B9"/>
    <w:rsid w:val="00D87015"/>
    <w:rsid w:val="00DC1054"/>
    <w:rsid w:val="00DC5AE4"/>
    <w:rsid w:val="00DC733E"/>
    <w:rsid w:val="00DF21CC"/>
    <w:rsid w:val="00DF57BE"/>
    <w:rsid w:val="00E06500"/>
    <w:rsid w:val="00E50DD1"/>
    <w:rsid w:val="00E51BD6"/>
    <w:rsid w:val="00E54D98"/>
    <w:rsid w:val="00E57060"/>
    <w:rsid w:val="00E65C28"/>
    <w:rsid w:val="00E71763"/>
    <w:rsid w:val="00E71C32"/>
    <w:rsid w:val="00E86697"/>
    <w:rsid w:val="00E87616"/>
    <w:rsid w:val="00E92047"/>
    <w:rsid w:val="00EA5C16"/>
    <w:rsid w:val="00EB0B2C"/>
    <w:rsid w:val="00ED6562"/>
    <w:rsid w:val="00EF000D"/>
    <w:rsid w:val="00EF440C"/>
    <w:rsid w:val="00EF7777"/>
    <w:rsid w:val="00F3175F"/>
    <w:rsid w:val="00F47AF4"/>
    <w:rsid w:val="00F51847"/>
    <w:rsid w:val="00F545A3"/>
    <w:rsid w:val="00F91D88"/>
    <w:rsid w:val="00F97BA7"/>
    <w:rsid w:val="00FB570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12FA0"/>
  <w15:docId w15:val="{2CA6B1AE-5EDE-4A5B-85AA-53F11BB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E71C32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6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E71C32"/>
    <w:pPr>
      <w:keepNext/>
      <w:keepLines/>
      <w:spacing w:after="12" w:line="259" w:lineRule="auto"/>
      <w:ind w:left="10" w:right="249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59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1C32"/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71C32"/>
    <w:rPr>
      <w:rFonts w:ascii="Calibri" w:eastAsia="Calibri" w:hAnsi="Calibri" w:cs="Calibri"/>
      <w:b/>
      <w:color w:val="000000"/>
      <w:sz w:val="24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71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71C3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E71C3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1C32"/>
    <w:rPr>
      <w:sz w:val="16"/>
      <w:szCs w:val="16"/>
    </w:rPr>
  </w:style>
  <w:style w:type="table" w:customStyle="1" w:styleId="TableGrid">
    <w:name w:val="TableGrid"/>
    <w:rsid w:val="00E71C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1C32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71C3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E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1C32"/>
    <w:rPr>
      <w:rFonts w:ascii="Segoe UI" w:eastAsiaTheme="minorEastAsia" w:hAnsi="Segoe UI" w:cs="Segoe UI"/>
      <w:sz w:val="18"/>
      <w:szCs w:val="18"/>
    </w:rPr>
  </w:style>
  <w:style w:type="paragraph" w:customStyle="1" w:styleId="ox-cd02612e0c-msolistparagraph">
    <w:name w:val="ox-cd02612e0c-msolistparagraph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1C32"/>
  </w:style>
  <w:style w:type="paragraph" w:customStyle="1" w:styleId="ox-cd02612e0c-msonormal">
    <w:name w:val="ox-cd02612e0c-msonormal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E65C28"/>
  </w:style>
  <w:style w:type="character" w:styleId="Odwoaniedokomentarza">
    <w:name w:val="annotation reference"/>
    <w:basedOn w:val="Domylnaczcionkaakapitu"/>
    <w:semiHidden/>
    <w:unhideWhenUsed/>
    <w:rsid w:val="00A355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4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46"/>
    <w:rPr>
      <w:rFonts w:asciiTheme="minorHAnsi" w:eastAsiaTheme="minorEastAsia" w:hAnsiTheme="minorHAnsi" w:cstheme="minorBidi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86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CIS%20na%20BIS\Promocja\LOGA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71FAD-43CB-49A9-AB02-FF7EBC4D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Szczepiński</dc:creator>
  <cp:lastModifiedBy>Dorota DR. Rekowska</cp:lastModifiedBy>
  <cp:revision>3</cp:revision>
  <cp:lastPrinted>2019-06-17T07:11:00Z</cp:lastPrinted>
  <dcterms:created xsi:type="dcterms:W3CDTF">2020-02-05T12:02:00Z</dcterms:created>
  <dcterms:modified xsi:type="dcterms:W3CDTF">2020-02-05T12:03:00Z</dcterms:modified>
</cp:coreProperties>
</file>