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E2" w:rsidRDefault="0020039B" w:rsidP="004C2FA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Formularz Konsultacji społecznych projektu </w:t>
      </w:r>
      <w:r w:rsidR="001D1CA4">
        <w:rPr>
          <w:rFonts w:ascii="Arial Black" w:hAnsi="Arial Black"/>
        </w:rPr>
        <w:t xml:space="preserve">                                                                                                        </w:t>
      </w:r>
      <w:r>
        <w:rPr>
          <w:rFonts w:ascii="Arial Black" w:hAnsi="Arial Black"/>
        </w:rPr>
        <w:t>„Strategii Rozwiązywania Problemów Społecznych Powiatu Kościerskiego na lata 2016-2021”</w:t>
      </w:r>
    </w:p>
    <w:p w:rsidR="004C2FAE" w:rsidRPr="008352F9" w:rsidRDefault="004C2FAE" w:rsidP="00636FC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352F9">
        <w:rPr>
          <w:rFonts w:ascii="Arial" w:hAnsi="Arial" w:cs="Arial"/>
          <w:b/>
        </w:rPr>
        <w:t xml:space="preserve">Informacja o zgłaszającym uwagi do projektu „Strategii Rozwiązywania Problemów Społecznych Powiatu Kościerskiego </w:t>
      </w:r>
      <w:r w:rsidR="00636FCE">
        <w:rPr>
          <w:rFonts w:ascii="Arial" w:hAnsi="Arial" w:cs="Arial"/>
          <w:b/>
        </w:rPr>
        <w:t xml:space="preserve">       </w:t>
      </w:r>
      <w:r w:rsidRPr="008352F9">
        <w:rPr>
          <w:rFonts w:ascii="Arial" w:hAnsi="Arial" w:cs="Arial"/>
          <w:b/>
        </w:rPr>
        <w:t>na lata 2016-2021”.</w:t>
      </w:r>
    </w:p>
    <w:tbl>
      <w:tblPr>
        <w:tblStyle w:val="Tabela-Siatka"/>
        <w:tblW w:w="0" w:type="auto"/>
        <w:tblLook w:val="04A0"/>
      </w:tblPr>
      <w:tblGrid>
        <w:gridCol w:w="5920"/>
        <w:gridCol w:w="8224"/>
      </w:tblGrid>
      <w:tr w:rsidR="004C2FAE" w:rsidTr="004C2FAE">
        <w:tc>
          <w:tcPr>
            <w:tcW w:w="5920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  <w:p w:rsidR="004C2FAE" w:rsidRDefault="004C2FAE" w:rsidP="004C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8224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</w:tr>
      <w:tr w:rsidR="004C2FAE" w:rsidTr="004C2FAE">
        <w:tc>
          <w:tcPr>
            <w:tcW w:w="5920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  <w:p w:rsidR="004C2FAE" w:rsidRDefault="004C2FAE" w:rsidP="004C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instytucji/organizacji/stowarzyszenia (jeśli dotyczy)</w:t>
            </w:r>
          </w:p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8224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</w:tr>
      <w:tr w:rsidR="004C2FAE" w:rsidTr="004C2FAE">
        <w:tc>
          <w:tcPr>
            <w:tcW w:w="5920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  <w:p w:rsidR="004C2FAE" w:rsidRDefault="004C2FAE" w:rsidP="004C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Telefon/Adres e-mail</w:t>
            </w:r>
          </w:p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8224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</w:tr>
    </w:tbl>
    <w:p w:rsidR="004C2FAE" w:rsidRDefault="004C2FAE" w:rsidP="004C2FAE">
      <w:pPr>
        <w:jc w:val="both"/>
        <w:rPr>
          <w:rFonts w:ascii="Arial" w:hAnsi="Arial" w:cs="Arial"/>
          <w:sz w:val="20"/>
          <w:szCs w:val="20"/>
        </w:rPr>
      </w:pPr>
      <w:r w:rsidRPr="004C2FAE">
        <w:rPr>
          <w:rFonts w:ascii="Arial" w:hAnsi="Arial" w:cs="Arial"/>
          <w:sz w:val="20"/>
          <w:szCs w:val="20"/>
        </w:rPr>
        <w:t xml:space="preserve">Wyrażam zgodę na przetwarzania moich dobrowolnie podanych danych osobowych zawartych w formularzu uwag w ramach konsultacji społecznych projektu „Strategii Rozwiązywania Problemów Społecznych Powiatu Kościerskiego na lata 2016-2021” dla potrzeb niezbędnych do przetwarzania swoich uwag </w:t>
      </w:r>
      <w:r w:rsidR="00636FCE">
        <w:rPr>
          <w:rFonts w:ascii="Arial" w:hAnsi="Arial" w:cs="Arial"/>
          <w:sz w:val="20"/>
          <w:szCs w:val="20"/>
        </w:rPr>
        <w:t xml:space="preserve">          </w:t>
      </w:r>
      <w:r w:rsidRPr="004C2FAE">
        <w:rPr>
          <w:rFonts w:ascii="Arial" w:hAnsi="Arial" w:cs="Arial"/>
          <w:sz w:val="20"/>
          <w:szCs w:val="20"/>
        </w:rPr>
        <w:t>w związku z wyżej wymienionymi konsultacjami społecznymi, zgodnie z ustawą z dnia 29 sierpnia 1997 roku o ochronie danych osobowych (D</w:t>
      </w:r>
      <w:r w:rsidR="00CD18E9">
        <w:rPr>
          <w:rFonts w:ascii="Arial" w:hAnsi="Arial" w:cs="Arial"/>
          <w:sz w:val="20"/>
          <w:szCs w:val="20"/>
        </w:rPr>
        <w:t>z. U. z 2014</w:t>
      </w:r>
      <w:r w:rsidR="00CD13DB">
        <w:rPr>
          <w:rFonts w:ascii="Arial" w:hAnsi="Arial" w:cs="Arial"/>
          <w:sz w:val="20"/>
          <w:szCs w:val="20"/>
        </w:rPr>
        <w:t xml:space="preserve"> r. Nr 101, poz. 1182</w:t>
      </w:r>
      <w:r w:rsidRPr="004C2FAE">
        <w:rPr>
          <w:rFonts w:ascii="Arial" w:hAnsi="Arial" w:cs="Arial"/>
          <w:sz w:val="20"/>
          <w:szCs w:val="20"/>
        </w:rPr>
        <w:t xml:space="preserve"> ze zm.).</w:t>
      </w:r>
    </w:p>
    <w:p w:rsidR="004C2FAE" w:rsidRDefault="004C2FAE" w:rsidP="004C2FAE">
      <w:pPr>
        <w:jc w:val="both"/>
        <w:rPr>
          <w:rFonts w:ascii="Arial" w:hAnsi="Arial" w:cs="Arial"/>
          <w:sz w:val="20"/>
          <w:szCs w:val="20"/>
        </w:rPr>
      </w:pPr>
    </w:p>
    <w:p w:rsidR="004C2FAE" w:rsidRDefault="004C2FAE" w:rsidP="004C2F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8352F9" w:rsidRDefault="004C2FAE" w:rsidP="00CD18E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 i podpis zgłaszającego uwagi)</w:t>
      </w:r>
    </w:p>
    <w:p w:rsidR="00CD18E9" w:rsidRPr="004C2FAE" w:rsidRDefault="00CD18E9" w:rsidP="00CD18E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C2FAE" w:rsidRPr="008352F9" w:rsidRDefault="004C2FAE" w:rsidP="00636FC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352F9">
        <w:rPr>
          <w:rFonts w:ascii="Arial" w:hAnsi="Arial" w:cs="Arial"/>
          <w:b/>
        </w:rPr>
        <w:t xml:space="preserve">Zgłaszane propozycje, uwagi i opinie do projektu „Strategii Rozwiązywania Problemów Społecznych Powiatu Kościerskiego </w:t>
      </w:r>
      <w:r w:rsidR="00636FCE">
        <w:rPr>
          <w:rFonts w:ascii="Arial" w:hAnsi="Arial" w:cs="Arial"/>
          <w:b/>
        </w:rPr>
        <w:t xml:space="preserve"> </w:t>
      </w:r>
      <w:r w:rsidRPr="008352F9">
        <w:rPr>
          <w:rFonts w:ascii="Arial" w:hAnsi="Arial" w:cs="Arial"/>
          <w:b/>
        </w:rPr>
        <w:t>na lata 2016-2021”.</w:t>
      </w:r>
    </w:p>
    <w:tbl>
      <w:tblPr>
        <w:tblStyle w:val="Tabela-Siatka"/>
        <w:tblW w:w="0" w:type="auto"/>
        <w:tblLayout w:type="fixed"/>
        <w:tblLook w:val="04A0"/>
      </w:tblPr>
      <w:tblGrid>
        <w:gridCol w:w="756"/>
        <w:gridCol w:w="2329"/>
        <w:gridCol w:w="2977"/>
        <w:gridCol w:w="5358"/>
        <w:gridCol w:w="2800"/>
      </w:tblGrid>
      <w:tr w:rsidR="008352F9" w:rsidRPr="008352F9" w:rsidTr="008352F9">
        <w:tc>
          <w:tcPr>
            <w:tcW w:w="756" w:type="dxa"/>
          </w:tcPr>
          <w:p w:rsidR="004C2FAE" w:rsidRPr="008352F9" w:rsidRDefault="004C2FAE" w:rsidP="00835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2F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29" w:type="dxa"/>
          </w:tcPr>
          <w:p w:rsidR="004C2FAE" w:rsidRPr="008352F9" w:rsidRDefault="004C2FAE" w:rsidP="00835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2F9">
              <w:rPr>
                <w:rFonts w:ascii="Arial" w:hAnsi="Arial" w:cs="Arial"/>
                <w:b/>
                <w:sz w:val="20"/>
                <w:szCs w:val="20"/>
              </w:rPr>
              <w:t>Numer strony dokumentu</w:t>
            </w:r>
          </w:p>
        </w:tc>
        <w:tc>
          <w:tcPr>
            <w:tcW w:w="2977" w:type="dxa"/>
          </w:tcPr>
          <w:p w:rsidR="004C2FAE" w:rsidRPr="008352F9" w:rsidRDefault="004C2FAE" w:rsidP="00835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2F9">
              <w:rPr>
                <w:rFonts w:ascii="Arial" w:hAnsi="Arial" w:cs="Arial"/>
                <w:b/>
                <w:sz w:val="20"/>
                <w:szCs w:val="20"/>
              </w:rPr>
              <w:t>Określenie części i tekstu, do której odnosi się uwaga nazwa/rozdział/podrozdział/cel/działania itp.</w:t>
            </w:r>
          </w:p>
        </w:tc>
        <w:tc>
          <w:tcPr>
            <w:tcW w:w="5358" w:type="dxa"/>
          </w:tcPr>
          <w:p w:rsidR="004C2FAE" w:rsidRPr="008352F9" w:rsidRDefault="008352F9" w:rsidP="00835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2F9">
              <w:rPr>
                <w:rFonts w:ascii="Arial" w:hAnsi="Arial" w:cs="Arial"/>
                <w:b/>
                <w:sz w:val="20"/>
                <w:szCs w:val="20"/>
              </w:rPr>
              <w:t>Propozycja nowych zapisów</w:t>
            </w:r>
          </w:p>
        </w:tc>
        <w:tc>
          <w:tcPr>
            <w:tcW w:w="2800" w:type="dxa"/>
          </w:tcPr>
          <w:p w:rsidR="004C2FAE" w:rsidRPr="008352F9" w:rsidRDefault="008352F9" w:rsidP="00835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2F9">
              <w:rPr>
                <w:rFonts w:ascii="Arial" w:hAnsi="Arial" w:cs="Arial"/>
                <w:b/>
                <w:sz w:val="20"/>
                <w:szCs w:val="20"/>
              </w:rPr>
              <w:t>Uzasadnienie zmiany/uwagi/komentarze</w:t>
            </w:r>
          </w:p>
        </w:tc>
      </w:tr>
      <w:tr w:rsidR="008352F9" w:rsidTr="008352F9">
        <w:tc>
          <w:tcPr>
            <w:tcW w:w="756" w:type="dxa"/>
          </w:tcPr>
          <w:p w:rsidR="004C2FAE" w:rsidRDefault="008352F9" w:rsidP="004C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18E9">
              <w:rPr>
                <w:rFonts w:ascii="Arial" w:hAnsi="Arial" w:cs="Arial"/>
              </w:rPr>
              <w:t>.</w:t>
            </w:r>
          </w:p>
        </w:tc>
        <w:tc>
          <w:tcPr>
            <w:tcW w:w="2329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</w:tr>
      <w:tr w:rsidR="008352F9" w:rsidTr="008352F9">
        <w:tc>
          <w:tcPr>
            <w:tcW w:w="756" w:type="dxa"/>
          </w:tcPr>
          <w:p w:rsidR="004C2FAE" w:rsidRDefault="008352F9" w:rsidP="004C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CD18E9">
              <w:rPr>
                <w:rFonts w:ascii="Arial" w:hAnsi="Arial" w:cs="Arial"/>
              </w:rPr>
              <w:t>.</w:t>
            </w:r>
          </w:p>
        </w:tc>
        <w:tc>
          <w:tcPr>
            <w:tcW w:w="2329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</w:tr>
      <w:tr w:rsidR="008352F9" w:rsidTr="008352F9">
        <w:tc>
          <w:tcPr>
            <w:tcW w:w="756" w:type="dxa"/>
          </w:tcPr>
          <w:p w:rsidR="004C2FAE" w:rsidRDefault="008352F9" w:rsidP="004C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D18E9">
              <w:rPr>
                <w:rFonts w:ascii="Arial" w:hAnsi="Arial" w:cs="Arial"/>
              </w:rPr>
              <w:t>.</w:t>
            </w:r>
          </w:p>
        </w:tc>
        <w:tc>
          <w:tcPr>
            <w:tcW w:w="2329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</w:tr>
      <w:tr w:rsidR="008352F9" w:rsidTr="008352F9">
        <w:tc>
          <w:tcPr>
            <w:tcW w:w="756" w:type="dxa"/>
          </w:tcPr>
          <w:p w:rsidR="004C2FAE" w:rsidRDefault="008352F9" w:rsidP="004C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D18E9">
              <w:rPr>
                <w:rFonts w:ascii="Arial" w:hAnsi="Arial" w:cs="Arial"/>
              </w:rPr>
              <w:t>.</w:t>
            </w:r>
          </w:p>
        </w:tc>
        <w:tc>
          <w:tcPr>
            <w:tcW w:w="2329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</w:tr>
      <w:tr w:rsidR="008352F9" w:rsidTr="008352F9">
        <w:tc>
          <w:tcPr>
            <w:tcW w:w="756" w:type="dxa"/>
          </w:tcPr>
          <w:p w:rsidR="004C2FAE" w:rsidRDefault="008352F9" w:rsidP="004C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D18E9">
              <w:rPr>
                <w:rFonts w:ascii="Arial" w:hAnsi="Arial" w:cs="Arial"/>
              </w:rPr>
              <w:t>.</w:t>
            </w:r>
          </w:p>
        </w:tc>
        <w:tc>
          <w:tcPr>
            <w:tcW w:w="2329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</w:tr>
      <w:tr w:rsidR="008352F9" w:rsidTr="008352F9">
        <w:tc>
          <w:tcPr>
            <w:tcW w:w="756" w:type="dxa"/>
          </w:tcPr>
          <w:p w:rsidR="004C2FAE" w:rsidRDefault="008352F9" w:rsidP="004C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D18E9">
              <w:rPr>
                <w:rFonts w:ascii="Arial" w:hAnsi="Arial" w:cs="Arial"/>
              </w:rPr>
              <w:t>.</w:t>
            </w:r>
          </w:p>
        </w:tc>
        <w:tc>
          <w:tcPr>
            <w:tcW w:w="2329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</w:tr>
      <w:tr w:rsidR="008352F9" w:rsidTr="008352F9">
        <w:tc>
          <w:tcPr>
            <w:tcW w:w="756" w:type="dxa"/>
          </w:tcPr>
          <w:p w:rsidR="004C2FAE" w:rsidRDefault="008352F9" w:rsidP="004C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D18E9">
              <w:rPr>
                <w:rFonts w:ascii="Arial" w:hAnsi="Arial" w:cs="Arial"/>
              </w:rPr>
              <w:t>.</w:t>
            </w:r>
          </w:p>
        </w:tc>
        <w:tc>
          <w:tcPr>
            <w:tcW w:w="2329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</w:tr>
      <w:tr w:rsidR="008352F9" w:rsidTr="008352F9">
        <w:tc>
          <w:tcPr>
            <w:tcW w:w="756" w:type="dxa"/>
          </w:tcPr>
          <w:p w:rsidR="004C2FAE" w:rsidRDefault="008352F9" w:rsidP="004C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D18E9">
              <w:rPr>
                <w:rFonts w:ascii="Arial" w:hAnsi="Arial" w:cs="Arial"/>
              </w:rPr>
              <w:t>.</w:t>
            </w:r>
          </w:p>
        </w:tc>
        <w:tc>
          <w:tcPr>
            <w:tcW w:w="2329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</w:tr>
      <w:tr w:rsidR="008352F9" w:rsidTr="008352F9">
        <w:tc>
          <w:tcPr>
            <w:tcW w:w="756" w:type="dxa"/>
          </w:tcPr>
          <w:p w:rsidR="004C2FAE" w:rsidRDefault="008352F9" w:rsidP="004C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D18E9">
              <w:rPr>
                <w:rFonts w:ascii="Arial" w:hAnsi="Arial" w:cs="Arial"/>
              </w:rPr>
              <w:t>.</w:t>
            </w:r>
          </w:p>
        </w:tc>
        <w:tc>
          <w:tcPr>
            <w:tcW w:w="2329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4C2FAE" w:rsidRDefault="004C2FAE" w:rsidP="004C2FAE">
            <w:pPr>
              <w:rPr>
                <w:rFonts w:ascii="Arial" w:hAnsi="Arial" w:cs="Arial"/>
              </w:rPr>
            </w:pPr>
          </w:p>
        </w:tc>
      </w:tr>
      <w:tr w:rsidR="008352F9" w:rsidTr="008352F9">
        <w:tc>
          <w:tcPr>
            <w:tcW w:w="756" w:type="dxa"/>
          </w:tcPr>
          <w:p w:rsidR="008352F9" w:rsidRDefault="008352F9" w:rsidP="004C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D18E9">
              <w:rPr>
                <w:rFonts w:ascii="Arial" w:hAnsi="Arial" w:cs="Arial"/>
              </w:rPr>
              <w:t>.</w:t>
            </w:r>
          </w:p>
        </w:tc>
        <w:tc>
          <w:tcPr>
            <w:tcW w:w="2329" w:type="dxa"/>
          </w:tcPr>
          <w:p w:rsidR="008352F9" w:rsidRDefault="008352F9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  <w:p w:rsidR="008352F9" w:rsidRDefault="008352F9" w:rsidP="004C2FA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352F9" w:rsidRDefault="008352F9" w:rsidP="004C2FAE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:rsidR="008352F9" w:rsidRDefault="008352F9" w:rsidP="004C2FAE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8352F9" w:rsidRDefault="008352F9" w:rsidP="004C2FAE">
            <w:pPr>
              <w:rPr>
                <w:rFonts w:ascii="Arial" w:hAnsi="Arial" w:cs="Arial"/>
              </w:rPr>
            </w:pPr>
          </w:p>
        </w:tc>
      </w:tr>
    </w:tbl>
    <w:p w:rsidR="004C2FAE" w:rsidRPr="004C2FAE" w:rsidRDefault="004C2FAE" w:rsidP="008352F9">
      <w:pPr>
        <w:rPr>
          <w:rFonts w:ascii="Arial" w:hAnsi="Arial" w:cs="Arial"/>
        </w:rPr>
      </w:pPr>
    </w:p>
    <w:sectPr w:rsidR="004C2FAE" w:rsidRPr="004C2FAE" w:rsidSect="008352F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6979"/>
    <w:multiLevelType w:val="hybridMultilevel"/>
    <w:tmpl w:val="21C6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039B"/>
    <w:rsid w:val="000A5969"/>
    <w:rsid w:val="001D1CA4"/>
    <w:rsid w:val="0020039B"/>
    <w:rsid w:val="004C2FAE"/>
    <w:rsid w:val="00636FCE"/>
    <w:rsid w:val="006863B7"/>
    <w:rsid w:val="008352F9"/>
    <w:rsid w:val="00935697"/>
    <w:rsid w:val="00975368"/>
    <w:rsid w:val="00B70E14"/>
    <w:rsid w:val="00CD13DB"/>
    <w:rsid w:val="00CD18E9"/>
    <w:rsid w:val="00D55C4C"/>
    <w:rsid w:val="00EA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AE"/>
    <w:pPr>
      <w:ind w:left="720"/>
      <w:contextualSpacing/>
    </w:pPr>
  </w:style>
  <w:style w:type="table" w:styleId="Tabela-Siatka">
    <w:name w:val="Table Grid"/>
    <w:basedOn w:val="Standardowy"/>
    <w:uiPriority w:val="59"/>
    <w:rsid w:val="004C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4CDA7-CBF3-4C80-AAC2-162B7382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Kościerzyna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PCPR</cp:lastModifiedBy>
  <cp:revision>7</cp:revision>
  <cp:lastPrinted>2015-11-24T08:48:00Z</cp:lastPrinted>
  <dcterms:created xsi:type="dcterms:W3CDTF">2015-11-24T07:52:00Z</dcterms:created>
  <dcterms:modified xsi:type="dcterms:W3CDTF">2015-12-17T10:10:00Z</dcterms:modified>
</cp:coreProperties>
</file>